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2E" w:rsidRPr="0036352E" w:rsidRDefault="0036352E" w:rsidP="0036352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>П Р И К А З</w:t>
      </w:r>
    </w:p>
    <w:p w:rsidR="0036352E" w:rsidRPr="0036352E" w:rsidRDefault="0036352E" w:rsidP="003635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352E" w:rsidRPr="0036352E" w:rsidRDefault="0036352E" w:rsidP="003635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НАЧАЛЬНИКА УПРАВЛЕНИЯ ОБРАЗОВАНИЯ АДМИНИСТРАЦИИ </w:t>
      </w:r>
    </w:p>
    <w:p w:rsidR="0036352E" w:rsidRPr="0036352E" w:rsidRDefault="0036352E" w:rsidP="003635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БЕЛОГЛИНСКИЙ РАЙОН</w:t>
      </w:r>
    </w:p>
    <w:p w:rsidR="0036352E" w:rsidRPr="0036352E" w:rsidRDefault="0036352E" w:rsidP="003635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2E" w:rsidRPr="0036352E" w:rsidRDefault="0036352E" w:rsidP="003635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2E" w:rsidRPr="00243FEE" w:rsidRDefault="0036352E" w:rsidP="003635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FEE">
        <w:rPr>
          <w:rFonts w:ascii="Times New Roman" w:eastAsia="Times New Roman" w:hAnsi="Times New Roman" w:cs="Times New Roman"/>
          <w:sz w:val="28"/>
          <w:szCs w:val="28"/>
        </w:rPr>
        <w:t>от 26.02.2013</w:t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  <w:t>№ 01-07/64</w:t>
      </w:r>
    </w:p>
    <w:p w:rsidR="0036352E" w:rsidRPr="00243FEE" w:rsidRDefault="0036352E" w:rsidP="003635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2E" w:rsidRPr="00243FEE" w:rsidRDefault="0036352E" w:rsidP="003635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</w:r>
      <w:r w:rsidRPr="00243FEE">
        <w:rPr>
          <w:rFonts w:ascii="Times New Roman" w:eastAsia="Times New Roman" w:hAnsi="Times New Roman" w:cs="Times New Roman"/>
          <w:sz w:val="28"/>
          <w:szCs w:val="28"/>
        </w:rPr>
        <w:tab/>
        <w:t xml:space="preserve">   с. Белая Глина</w:t>
      </w:r>
    </w:p>
    <w:p w:rsidR="0036352E" w:rsidRPr="0036352E" w:rsidRDefault="0036352E" w:rsidP="003635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2E" w:rsidRDefault="0036352E" w:rsidP="003635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b/>
          <w:sz w:val="28"/>
          <w:szCs w:val="28"/>
        </w:rPr>
        <w:t xml:space="preserve">О  мерах по противодействию коррупции </w:t>
      </w:r>
    </w:p>
    <w:p w:rsidR="0036352E" w:rsidRPr="0036352E" w:rsidRDefault="0036352E" w:rsidP="003635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36352E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организациях муниципального образования Белоглинский район</w:t>
      </w:r>
    </w:p>
    <w:p w:rsidR="0036352E" w:rsidRDefault="0036352E" w:rsidP="00363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2E" w:rsidRPr="0036352E" w:rsidRDefault="0036352E" w:rsidP="003635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52E" w:rsidRPr="0036352E" w:rsidRDefault="0036352E" w:rsidP="003635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«О противодействии коррупции» от 25.12.2008 года  № 273-ФЗ </w:t>
      </w:r>
      <w:r w:rsidR="0052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52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36352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52E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36352E" w:rsidRPr="0036352E" w:rsidRDefault="0036352E" w:rsidP="0036352E">
      <w:pPr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3E4CFF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муниципального образования Белоглинский район 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>провести мероприятия в трудовых коллективах по противодействию коррупции:</w:t>
      </w:r>
    </w:p>
    <w:p w:rsidR="0036352E" w:rsidRPr="0036352E" w:rsidRDefault="0036352E" w:rsidP="00CA0A3B">
      <w:pPr>
        <w:widowControl/>
        <w:numPr>
          <w:ilvl w:val="1"/>
          <w:numId w:val="1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>Проводить разъяснительную работу  по Федеральному Закону «О противодействии коррупции» (постоянно).</w:t>
      </w:r>
    </w:p>
    <w:p w:rsidR="0036352E" w:rsidRPr="0036352E" w:rsidRDefault="0036352E" w:rsidP="00CA0A3B">
      <w:pPr>
        <w:widowControl/>
        <w:numPr>
          <w:ilvl w:val="1"/>
          <w:numId w:val="1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>Назначить ответственных за профилактику коррупционных и иных правонарушений, сотрудничество с правоохранительными органами (до 15.03.2013 года).</w:t>
      </w:r>
    </w:p>
    <w:p w:rsidR="0036352E" w:rsidRPr="0036352E" w:rsidRDefault="0036352E" w:rsidP="00CA0A3B">
      <w:pPr>
        <w:widowControl/>
        <w:numPr>
          <w:ilvl w:val="1"/>
          <w:numId w:val="1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>Размещать отчеты о расходовании поступивших добровольных пожертвований юридических и физических лиц на сайтах  ОУ, стендах; выступать с публичными отчетами (ежегодно) перед родителями и общественностью.</w:t>
      </w:r>
    </w:p>
    <w:p w:rsidR="0036352E" w:rsidRPr="0036352E" w:rsidRDefault="0036352E" w:rsidP="00CA0A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0A3B">
        <w:rPr>
          <w:rFonts w:ascii="Times New Roman" w:hAnsi="Times New Roman" w:cs="Times New Roman"/>
          <w:sz w:val="28"/>
          <w:szCs w:val="28"/>
        </w:rPr>
        <w:t xml:space="preserve">     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приказа  оставляю за собой.</w:t>
      </w:r>
    </w:p>
    <w:p w:rsidR="0036352E" w:rsidRPr="0036352E" w:rsidRDefault="0036352E" w:rsidP="00CA0A3B">
      <w:pPr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352E" w:rsidRPr="0036352E" w:rsidRDefault="0036352E" w:rsidP="003635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2E" w:rsidRPr="0036352E" w:rsidRDefault="0036352E" w:rsidP="003635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2E" w:rsidRPr="0036352E" w:rsidRDefault="0036352E" w:rsidP="00615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</w:t>
      </w:r>
    </w:p>
    <w:p w:rsidR="0036352E" w:rsidRPr="0036352E" w:rsidRDefault="0036352E" w:rsidP="00615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36352E" w:rsidRPr="0036352E" w:rsidRDefault="0036352E" w:rsidP="00615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Белоглинский район 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="00615173">
        <w:rPr>
          <w:rFonts w:ascii="Times New Roman" w:hAnsi="Times New Roman" w:cs="Times New Roman"/>
          <w:sz w:val="28"/>
          <w:szCs w:val="28"/>
        </w:rPr>
        <w:t xml:space="preserve">     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615173">
        <w:rPr>
          <w:rFonts w:ascii="Times New Roman" w:hAnsi="Times New Roman" w:cs="Times New Roman"/>
          <w:sz w:val="28"/>
          <w:szCs w:val="28"/>
        </w:rPr>
        <w:t xml:space="preserve">      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>Л.Т.Федосова</w:t>
      </w:r>
    </w:p>
    <w:p w:rsidR="0036352E" w:rsidRPr="00BD502B" w:rsidRDefault="0036352E" w:rsidP="00615173">
      <w:pPr>
        <w:jc w:val="both"/>
        <w:rPr>
          <w:rFonts w:eastAsia="Times New Roman"/>
          <w:spacing w:val="4"/>
          <w:sz w:val="28"/>
          <w:szCs w:val="28"/>
        </w:rPr>
      </w:pPr>
    </w:p>
    <w:p w:rsidR="0036352E" w:rsidRDefault="0036352E" w:rsidP="0036352E">
      <w:pPr>
        <w:rPr>
          <w:rFonts w:eastAsia="Times New Roman"/>
        </w:rPr>
      </w:pPr>
    </w:p>
    <w:p w:rsidR="0036352E" w:rsidRDefault="0036352E" w:rsidP="0036352E">
      <w:pPr>
        <w:rPr>
          <w:rFonts w:eastAsia="Times New Roman"/>
        </w:rPr>
      </w:pPr>
    </w:p>
    <w:p w:rsidR="0036352E" w:rsidRDefault="0036352E" w:rsidP="0036352E">
      <w:pPr>
        <w:rPr>
          <w:rFonts w:eastAsia="Times New Roman"/>
        </w:rPr>
      </w:pPr>
    </w:p>
    <w:p w:rsidR="0036352E" w:rsidRDefault="0036352E" w:rsidP="0036352E"/>
    <w:p w:rsidR="00615173" w:rsidRDefault="00615173" w:rsidP="0036352E"/>
    <w:p w:rsidR="00615173" w:rsidRDefault="00615173" w:rsidP="0036352E"/>
    <w:p w:rsidR="00615173" w:rsidRDefault="00615173" w:rsidP="0036352E"/>
    <w:p w:rsidR="00615173" w:rsidRDefault="00615173" w:rsidP="0036352E"/>
    <w:p w:rsidR="00615173" w:rsidRDefault="00615173" w:rsidP="0036352E"/>
    <w:p w:rsidR="00615173" w:rsidRDefault="00615173" w:rsidP="0036352E"/>
    <w:p w:rsidR="00615173" w:rsidRDefault="00615173" w:rsidP="0036352E"/>
    <w:p w:rsidR="00615173" w:rsidRDefault="00615173" w:rsidP="0036352E"/>
    <w:p w:rsidR="00615173" w:rsidRDefault="00615173" w:rsidP="0036352E"/>
    <w:p w:rsidR="00615173" w:rsidRDefault="00615173" w:rsidP="0036352E">
      <w:pPr>
        <w:rPr>
          <w:rFonts w:eastAsia="Times New Roman"/>
        </w:rPr>
      </w:pPr>
    </w:p>
    <w:p w:rsidR="0036352E" w:rsidRDefault="0036352E" w:rsidP="0036352E">
      <w:pPr>
        <w:rPr>
          <w:rFonts w:eastAsia="Times New Roman"/>
        </w:rPr>
      </w:pPr>
    </w:p>
    <w:p w:rsidR="00CA0A3B" w:rsidRPr="0036352E" w:rsidRDefault="00CA0A3B" w:rsidP="00CA0A3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lastRenderedPageBreak/>
        <w:t>П Р И К А З</w:t>
      </w:r>
    </w:p>
    <w:p w:rsidR="00CA0A3B" w:rsidRPr="0036352E" w:rsidRDefault="00CA0A3B" w:rsidP="00CA0A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0A3B" w:rsidRPr="0036352E" w:rsidRDefault="00CA0A3B" w:rsidP="00CA0A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НАЧАЛЬНИКА УПРАВЛЕНИЯ ОБРАЗОВАНИЯ АДМИНИСТРАЦИИ </w:t>
      </w:r>
    </w:p>
    <w:p w:rsidR="00CA0A3B" w:rsidRPr="0036352E" w:rsidRDefault="00CA0A3B" w:rsidP="00CA0A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БЕЛОГЛИНСКИЙ РАЙОН</w:t>
      </w:r>
    </w:p>
    <w:p w:rsidR="00CA0A3B" w:rsidRPr="0036352E" w:rsidRDefault="00CA0A3B" w:rsidP="00CA0A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A3B" w:rsidRPr="0036352E" w:rsidRDefault="00CA0A3B" w:rsidP="00CA0A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A3B" w:rsidRPr="00485405" w:rsidRDefault="00485405" w:rsidP="00CA0A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05">
        <w:rPr>
          <w:rFonts w:ascii="Times New Roman" w:hAnsi="Times New Roman" w:cs="Times New Roman"/>
          <w:sz w:val="28"/>
          <w:szCs w:val="28"/>
        </w:rPr>
        <w:t>25.02.</w:t>
      </w:r>
      <w:r w:rsidR="00CA0A3B" w:rsidRPr="00485405">
        <w:rPr>
          <w:rFonts w:ascii="Times New Roman" w:hAnsi="Times New Roman" w:cs="Times New Roman"/>
          <w:sz w:val="28"/>
          <w:szCs w:val="28"/>
        </w:rPr>
        <w:t xml:space="preserve"> </w:t>
      </w:r>
      <w:r w:rsidR="00CA0A3B" w:rsidRPr="0048540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A0A3B" w:rsidRPr="00485405">
        <w:rPr>
          <w:rFonts w:ascii="Times New Roman" w:hAnsi="Times New Roman" w:cs="Times New Roman"/>
          <w:sz w:val="28"/>
          <w:szCs w:val="28"/>
        </w:rPr>
        <w:t>4</w:t>
      </w:r>
      <w:r w:rsidR="00CA0A3B" w:rsidRPr="00485405">
        <w:rPr>
          <w:rFonts w:ascii="Times New Roman" w:eastAsia="Times New Roman" w:hAnsi="Times New Roman" w:cs="Times New Roman"/>
          <w:sz w:val="28"/>
          <w:szCs w:val="28"/>
        </w:rPr>
        <w:tab/>
      </w:r>
      <w:r w:rsidR="00CA0A3B" w:rsidRPr="00485405">
        <w:rPr>
          <w:rFonts w:ascii="Times New Roman" w:eastAsia="Times New Roman" w:hAnsi="Times New Roman" w:cs="Times New Roman"/>
          <w:sz w:val="28"/>
          <w:szCs w:val="28"/>
        </w:rPr>
        <w:tab/>
      </w:r>
      <w:r w:rsidR="00CA0A3B" w:rsidRPr="00485405">
        <w:rPr>
          <w:rFonts w:ascii="Times New Roman" w:eastAsia="Times New Roman" w:hAnsi="Times New Roman" w:cs="Times New Roman"/>
          <w:sz w:val="28"/>
          <w:szCs w:val="28"/>
        </w:rPr>
        <w:tab/>
      </w:r>
      <w:r w:rsidR="00CA0A3B" w:rsidRPr="00485405">
        <w:rPr>
          <w:rFonts w:ascii="Times New Roman" w:eastAsia="Times New Roman" w:hAnsi="Times New Roman" w:cs="Times New Roman"/>
          <w:sz w:val="28"/>
          <w:szCs w:val="28"/>
        </w:rPr>
        <w:tab/>
      </w:r>
      <w:r w:rsidR="00CA0A3B" w:rsidRPr="00485405">
        <w:rPr>
          <w:rFonts w:ascii="Times New Roman" w:eastAsia="Times New Roman" w:hAnsi="Times New Roman" w:cs="Times New Roman"/>
          <w:sz w:val="28"/>
          <w:szCs w:val="28"/>
        </w:rPr>
        <w:tab/>
      </w:r>
      <w:r w:rsidR="00CA0A3B" w:rsidRPr="00485405">
        <w:rPr>
          <w:rFonts w:ascii="Times New Roman" w:eastAsia="Times New Roman" w:hAnsi="Times New Roman" w:cs="Times New Roman"/>
          <w:sz w:val="28"/>
          <w:szCs w:val="28"/>
        </w:rPr>
        <w:tab/>
      </w:r>
      <w:r w:rsidRPr="00485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A0A3B" w:rsidRPr="00485405">
        <w:rPr>
          <w:rFonts w:ascii="Times New Roman" w:eastAsia="Times New Roman" w:hAnsi="Times New Roman" w:cs="Times New Roman"/>
          <w:sz w:val="28"/>
          <w:szCs w:val="28"/>
        </w:rPr>
        <w:t>№ 01-</w:t>
      </w:r>
      <w:r w:rsidRPr="00485405">
        <w:rPr>
          <w:rFonts w:ascii="Times New Roman" w:eastAsia="Times New Roman" w:hAnsi="Times New Roman" w:cs="Times New Roman"/>
          <w:sz w:val="28"/>
          <w:szCs w:val="28"/>
        </w:rPr>
        <w:t>07/52-Б</w:t>
      </w:r>
    </w:p>
    <w:p w:rsidR="00CA0A3B" w:rsidRPr="0036352E" w:rsidRDefault="00CA0A3B" w:rsidP="00CA0A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FEA" w:rsidRDefault="00A84FEA" w:rsidP="00A84FEA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84FEA">
        <w:rPr>
          <w:rFonts w:ascii="Times New Roman" w:hAnsi="Times New Roman" w:cs="Times New Roman"/>
          <w:color w:val="auto"/>
          <w:sz w:val="28"/>
          <w:szCs w:val="28"/>
        </w:rPr>
        <w:t xml:space="preserve">О мерах по предупреждению и противодействию коррупции </w:t>
      </w:r>
    </w:p>
    <w:p w:rsidR="00A84FEA" w:rsidRPr="00A84FEA" w:rsidRDefault="00A84FEA" w:rsidP="00A84FEA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84FEA">
        <w:rPr>
          <w:rFonts w:ascii="Times New Roman" w:hAnsi="Times New Roman" w:cs="Times New Roman"/>
          <w:color w:val="auto"/>
          <w:sz w:val="28"/>
          <w:szCs w:val="28"/>
        </w:rPr>
        <w:t>в образовательных организациях муниципального образования Белоглинский район</w:t>
      </w: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B1B">
        <w:rPr>
          <w:rFonts w:ascii="Times New Roman" w:hAnsi="Times New Roman" w:cs="Times New Roman"/>
          <w:sz w:val="28"/>
          <w:szCs w:val="28"/>
        </w:rPr>
        <w:t>В целях формирования единого подхода к обеспечению работы образовательных организаций муниципального образования Белоглинский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организации, организации) </w:t>
      </w:r>
      <w:r w:rsidRPr="00417E96">
        <w:rPr>
          <w:rFonts w:ascii="Times New Roman" w:hAnsi="Times New Roman" w:cs="Times New Roman"/>
          <w:sz w:val="28"/>
          <w:szCs w:val="28"/>
        </w:rPr>
        <w:t>по профилактике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Pr="00417E96">
        <w:rPr>
          <w:rFonts w:ascii="Times New Roman" w:hAnsi="Times New Roman" w:cs="Times New Roman"/>
          <w:sz w:val="28"/>
          <w:szCs w:val="28"/>
        </w:rPr>
        <w:t>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7E96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7E96">
        <w:rPr>
          <w:rFonts w:ascii="Times New Roman" w:hAnsi="Times New Roman" w:cs="Times New Roman"/>
          <w:sz w:val="28"/>
          <w:szCs w:val="28"/>
        </w:rPr>
        <w:t xml:space="preserve"> разработки и реализации мер, направленных на профилактику и противодействие коррупции в организаци</w:t>
      </w:r>
      <w:r>
        <w:rPr>
          <w:rFonts w:ascii="Times New Roman" w:hAnsi="Times New Roman" w:cs="Times New Roman"/>
          <w:sz w:val="28"/>
          <w:szCs w:val="28"/>
        </w:rPr>
        <w:t>ях, приказываю:</w:t>
      </w:r>
    </w:p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систему мер </w:t>
      </w:r>
      <w:r w:rsidRPr="00417E96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следует организовать </w:t>
      </w:r>
      <w:r w:rsidRPr="00417E96">
        <w:rPr>
          <w:rFonts w:ascii="Times New Roman" w:hAnsi="Times New Roman" w:cs="Times New Roman"/>
          <w:sz w:val="28"/>
          <w:szCs w:val="28"/>
        </w:rPr>
        <w:t>на следующих ключевых принципах:</w:t>
      </w:r>
    </w:p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1"/>
      <w:r>
        <w:rPr>
          <w:rFonts w:ascii="Times New Roman" w:hAnsi="Times New Roman" w:cs="Times New Roman"/>
          <w:sz w:val="28"/>
          <w:szCs w:val="28"/>
        </w:rPr>
        <w:t>1.</w:t>
      </w:r>
      <w:r w:rsidRPr="00417E96">
        <w:rPr>
          <w:rFonts w:ascii="Times New Roman" w:hAnsi="Times New Roman" w:cs="Times New Roman"/>
          <w:sz w:val="28"/>
          <w:szCs w:val="28"/>
        </w:rPr>
        <w:t>1. Принцип соответствия политики организации действующему законодательству и общепринятым нормам.</w:t>
      </w:r>
    </w:p>
    <w:bookmarkEnd w:id="0"/>
    <w:p w:rsidR="00AA715C" w:rsidRPr="00A84FEA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FEA">
        <w:rPr>
          <w:rFonts w:ascii="Times New Roman" w:hAnsi="Times New Roman" w:cs="Times New Roman"/>
          <w:sz w:val="28"/>
          <w:szCs w:val="28"/>
        </w:rPr>
        <w:t xml:space="preserve">Соответствие реализуемых </w:t>
      </w:r>
      <w:proofErr w:type="spellStart"/>
      <w:r w:rsidRPr="00A84FE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84FE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r:id="rId5" w:history="1">
        <w:r w:rsidRPr="00A84FEA">
          <w:rPr>
            <w:rStyle w:val="a5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A84FE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законодательству Российской Федерации и иным нормативным правовым актам, применимым к организации.</w:t>
      </w:r>
    </w:p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2"/>
      <w:r>
        <w:rPr>
          <w:rFonts w:ascii="Times New Roman" w:hAnsi="Times New Roman" w:cs="Times New Roman"/>
          <w:sz w:val="28"/>
          <w:szCs w:val="28"/>
        </w:rPr>
        <w:t>1.</w:t>
      </w:r>
      <w:r w:rsidRPr="00417E96">
        <w:rPr>
          <w:rFonts w:ascii="Times New Roman" w:hAnsi="Times New Roman" w:cs="Times New Roman"/>
          <w:sz w:val="28"/>
          <w:szCs w:val="28"/>
        </w:rPr>
        <w:t>2. Принцип личного примера руководства.</w:t>
      </w:r>
    </w:p>
    <w:bookmarkEnd w:id="1"/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E96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3"/>
      <w:r>
        <w:rPr>
          <w:rFonts w:ascii="Times New Roman" w:hAnsi="Times New Roman" w:cs="Times New Roman"/>
          <w:sz w:val="28"/>
          <w:szCs w:val="28"/>
        </w:rPr>
        <w:t>1.</w:t>
      </w:r>
      <w:r w:rsidRPr="00417E96">
        <w:rPr>
          <w:rFonts w:ascii="Times New Roman" w:hAnsi="Times New Roman" w:cs="Times New Roman"/>
          <w:sz w:val="28"/>
          <w:szCs w:val="28"/>
        </w:rPr>
        <w:t>3. Принцип вовлеченности работников.</w:t>
      </w:r>
    </w:p>
    <w:bookmarkEnd w:id="2"/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E96">
        <w:rPr>
          <w:rFonts w:ascii="Times New Roman" w:hAnsi="Times New Roman" w:cs="Times New Roman"/>
          <w:sz w:val="28"/>
          <w:szCs w:val="28"/>
        </w:rPr>
        <w:t xml:space="preserve">Информированность работников организации о положениях </w:t>
      </w:r>
      <w:proofErr w:type="spellStart"/>
      <w:r w:rsidRPr="00417E9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17E96">
        <w:rPr>
          <w:rFonts w:ascii="Times New Roman" w:hAnsi="Times New Roman" w:cs="Times New Roman"/>
          <w:sz w:val="28"/>
          <w:szCs w:val="28"/>
        </w:rPr>
        <w:t xml:space="preserve"> законодательства и их участие в формировании и реализации </w:t>
      </w:r>
      <w:proofErr w:type="spellStart"/>
      <w:r w:rsidRPr="00417E9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17E96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4"/>
      <w:r>
        <w:rPr>
          <w:rFonts w:ascii="Times New Roman" w:hAnsi="Times New Roman" w:cs="Times New Roman"/>
          <w:sz w:val="28"/>
          <w:szCs w:val="28"/>
        </w:rPr>
        <w:t>1.</w:t>
      </w:r>
      <w:r w:rsidRPr="00417E96">
        <w:rPr>
          <w:rFonts w:ascii="Times New Roman" w:hAnsi="Times New Roman" w:cs="Times New Roman"/>
          <w:sz w:val="28"/>
          <w:szCs w:val="28"/>
        </w:rPr>
        <w:t xml:space="preserve">4. Принцип соразмерности </w:t>
      </w:r>
      <w:proofErr w:type="spellStart"/>
      <w:r w:rsidRPr="00417E9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17E96">
        <w:rPr>
          <w:rFonts w:ascii="Times New Roman" w:hAnsi="Times New Roman" w:cs="Times New Roman"/>
          <w:sz w:val="28"/>
          <w:szCs w:val="28"/>
        </w:rPr>
        <w:t xml:space="preserve"> процедур риску коррупции.</w:t>
      </w:r>
    </w:p>
    <w:bookmarkEnd w:id="3"/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7E96">
        <w:rPr>
          <w:rFonts w:ascii="Times New Roman" w:hAnsi="Times New Roman" w:cs="Times New Roman"/>
          <w:sz w:val="28"/>
          <w:szCs w:val="28"/>
        </w:rPr>
        <w:t>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AA715C" w:rsidRPr="00417E96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6"/>
      <w:r>
        <w:rPr>
          <w:rFonts w:ascii="Times New Roman" w:hAnsi="Times New Roman" w:cs="Times New Roman"/>
          <w:sz w:val="28"/>
          <w:szCs w:val="28"/>
        </w:rPr>
        <w:t>1.5</w:t>
      </w:r>
      <w:r w:rsidRPr="00417E96">
        <w:rPr>
          <w:rFonts w:ascii="Times New Roman" w:hAnsi="Times New Roman" w:cs="Times New Roman"/>
          <w:sz w:val="28"/>
          <w:szCs w:val="28"/>
        </w:rPr>
        <w:t>. Принцип ответственности и неотвратимости наказания.</w:t>
      </w:r>
    </w:p>
    <w:bookmarkEnd w:id="4"/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E96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с</w:t>
      </w:r>
      <w:r w:rsidRPr="00417E96">
        <w:rPr>
          <w:rFonts w:ascii="Times New Roman" w:hAnsi="Times New Roman" w:cs="Times New Roman"/>
          <w:sz w:val="28"/>
          <w:szCs w:val="28"/>
        </w:rPr>
        <w:t>ведения о реализуем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17E96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Pr="00C260BB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60BB">
        <w:rPr>
          <w:rFonts w:ascii="Times New Roman" w:hAnsi="Times New Roman" w:cs="Times New Roman"/>
          <w:sz w:val="28"/>
          <w:szCs w:val="28"/>
        </w:rPr>
        <w:t xml:space="preserve"> и процедур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60BB">
        <w:rPr>
          <w:rFonts w:ascii="Times New Roman" w:hAnsi="Times New Roman" w:cs="Times New Roman"/>
          <w:sz w:val="28"/>
          <w:szCs w:val="28"/>
        </w:rPr>
        <w:t>, направленных на обеспечение добросовестной работы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</w:t>
      </w:r>
      <w:r w:rsidRPr="00417E96">
        <w:rPr>
          <w:rFonts w:ascii="Times New Roman" w:hAnsi="Times New Roman" w:cs="Times New Roman"/>
          <w:sz w:val="28"/>
          <w:szCs w:val="28"/>
        </w:rPr>
        <w:t>закрепить в едином документе с одноименным названием - "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417E96">
        <w:rPr>
          <w:rFonts w:ascii="Times New Roman" w:hAnsi="Times New Roman" w:cs="Times New Roman"/>
          <w:sz w:val="28"/>
          <w:szCs w:val="28"/>
        </w:rPr>
        <w:t>нтикоррупционн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417E96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E96">
        <w:rPr>
          <w:rFonts w:ascii="Times New Roman" w:hAnsi="Times New Roman" w:cs="Times New Roman"/>
          <w:sz w:val="28"/>
          <w:szCs w:val="28"/>
        </w:rPr>
        <w:t xml:space="preserve"> 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17E96">
        <w:rPr>
          <w:rFonts w:ascii="Times New Roman" w:hAnsi="Times New Roman" w:cs="Times New Roman"/>
          <w:sz w:val="28"/>
          <w:szCs w:val="28"/>
        </w:rPr>
        <w:t>организации)"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417E96">
        <w:rPr>
          <w:rFonts w:ascii="Times New Roman" w:hAnsi="Times New Roman" w:cs="Times New Roman"/>
          <w:sz w:val="28"/>
          <w:szCs w:val="28"/>
        </w:rPr>
        <w:t xml:space="preserve">обеспечить возможность беспрепятственного доступа работников к тексту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E96">
        <w:rPr>
          <w:rFonts w:ascii="Times New Roman" w:hAnsi="Times New Roman" w:cs="Times New Roman"/>
          <w:sz w:val="28"/>
          <w:szCs w:val="28"/>
        </w:rPr>
        <w:t>политики, например, разместить его на сайте организации.</w:t>
      </w:r>
    </w:p>
    <w:p w:rsidR="00A84FEA" w:rsidRDefault="00A84FEA" w:rsidP="00A84FEA">
      <w:pPr>
        <w:shd w:val="clear" w:color="auto" w:fill="FFFFFF"/>
        <w:spacing w:before="1272"/>
        <w:ind w:right="3" w:firstLine="10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Типовое Положение об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политике образовательной организации (приложение № 1).</w:t>
      </w:r>
    </w:p>
    <w:p w:rsidR="003E4CFF" w:rsidRDefault="00A84FEA" w:rsidP="003E4CFF">
      <w:pPr>
        <w:shd w:val="clear" w:color="auto" w:fill="FFFFFF"/>
        <w:spacing w:before="1272"/>
        <w:ind w:right="3" w:firstLine="10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r w:rsidR="003E4C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</w:t>
      </w:r>
      <w:r w:rsidR="003E4CFF" w:rsidRPr="003E4CFF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3E4CFF" w:rsidRPr="00F51C36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работников </w:t>
      </w:r>
      <w:r w:rsidR="003E4CFF">
        <w:rPr>
          <w:rFonts w:ascii="Times New Roman" w:hAnsi="Times New Roman" w:cs="Times New Roman"/>
          <w:sz w:val="28"/>
          <w:szCs w:val="28"/>
        </w:rPr>
        <w:t>образовательной организации (приложение № 2).</w:t>
      </w:r>
    </w:p>
    <w:p w:rsidR="003E4CFF" w:rsidRPr="00F51C36" w:rsidRDefault="003E4CFF" w:rsidP="003E4CFF">
      <w:pPr>
        <w:shd w:val="clear" w:color="auto" w:fill="FFFFFF"/>
        <w:spacing w:before="1272"/>
        <w:ind w:right="3" w:firstLine="10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E6087" w:rsidRPr="0036352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CE6087">
        <w:rPr>
          <w:rFonts w:ascii="Times New Roman" w:eastAsia="Times New Roman" w:hAnsi="Times New Roman" w:cs="Times New Roman"/>
          <w:sz w:val="28"/>
          <w:szCs w:val="28"/>
        </w:rPr>
        <w:t>организаций муниципального образования Белоглинский район при разработке локальных правовых актов организации руководствоваться Типовым Положением, Типовым кодексом.</w:t>
      </w:r>
    </w:p>
    <w:p w:rsidR="00CE6087" w:rsidRPr="0036352E" w:rsidRDefault="00CE6087" w:rsidP="00CE60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приказа  оставляю за собой.</w:t>
      </w:r>
    </w:p>
    <w:p w:rsidR="00CE6087" w:rsidRPr="0036352E" w:rsidRDefault="00CE6087" w:rsidP="00CE6087">
      <w:pPr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6087" w:rsidRPr="0036352E" w:rsidRDefault="00CE6087" w:rsidP="00CE60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087" w:rsidRPr="0036352E" w:rsidRDefault="00CE6087" w:rsidP="00CE60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087" w:rsidRPr="0036352E" w:rsidRDefault="00CE6087" w:rsidP="00CE60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</w:t>
      </w:r>
    </w:p>
    <w:p w:rsidR="00CE6087" w:rsidRPr="0036352E" w:rsidRDefault="00CE6087" w:rsidP="00CE60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CE6087" w:rsidRPr="0036352E" w:rsidRDefault="00CE6087" w:rsidP="00CE60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2E">
        <w:rPr>
          <w:rFonts w:ascii="Times New Roman" w:eastAsia="Times New Roman" w:hAnsi="Times New Roman" w:cs="Times New Roman"/>
          <w:sz w:val="28"/>
          <w:szCs w:val="28"/>
        </w:rPr>
        <w:t xml:space="preserve">Белоглинский район 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</w:r>
      <w:r w:rsidRPr="0036352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352E">
        <w:rPr>
          <w:rFonts w:ascii="Times New Roman" w:eastAsia="Times New Roman" w:hAnsi="Times New Roman" w:cs="Times New Roman"/>
          <w:sz w:val="28"/>
          <w:szCs w:val="28"/>
        </w:rPr>
        <w:t>Л.Т.Федосова</w:t>
      </w:r>
    </w:p>
    <w:p w:rsidR="00CE6087" w:rsidRPr="00BD502B" w:rsidRDefault="00CE6087" w:rsidP="00CE6087">
      <w:pPr>
        <w:jc w:val="both"/>
        <w:rPr>
          <w:rFonts w:eastAsia="Times New Roman"/>
          <w:spacing w:val="4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84F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AA715C">
      <w:pPr>
        <w:rPr>
          <w:rFonts w:ascii="Times New Roman" w:hAnsi="Times New Roman" w:cs="Times New Roman"/>
          <w:sz w:val="28"/>
          <w:szCs w:val="28"/>
        </w:rPr>
      </w:pPr>
    </w:p>
    <w:p w:rsidR="00AA715C" w:rsidRDefault="00AA715C" w:rsidP="00385F76">
      <w:pPr>
        <w:shd w:val="clear" w:color="auto" w:fill="FFFFFF"/>
        <w:spacing w:before="1272"/>
        <w:ind w:left="4536" w:right="576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A715C" w:rsidRDefault="00AA715C" w:rsidP="00385F76">
      <w:pPr>
        <w:shd w:val="clear" w:color="auto" w:fill="FFFFFF"/>
        <w:spacing w:before="1272"/>
        <w:ind w:left="4536" w:right="576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A715C" w:rsidRDefault="00AA715C" w:rsidP="00385F76">
      <w:pPr>
        <w:shd w:val="clear" w:color="auto" w:fill="FFFFFF"/>
        <w:spacing w:before="1272"/>
        <w:ind w:left="4536" w:right="576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A715C" w:rsidRDefault="00AA715C" w:rsidP="00385F76">
      <w:pPr>
        <w:shd w:val="clear" w:color="auto" w:fill="FFFFFF"/>
        <w:spacing w:before="1272"/>
        <w:ind w:left="4536" w:right="576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4A40" w:rsidRDefault="000F4A40" w:rsidP="00E01CB2">
      <w:pPr>
        <w:shd w:val="clear" w:color="auto" w:fill="FFFFFF"/>
        <w:spacing w:before="1272"/>
        <w:ind w:left="643" w:right="576" w:firstLine="1008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6752E" w:rsidRDefault="0056752E" w:rsidP="0056752E">
      <w:pPr>
        <w:shd w:val="clear" w:color="auto" w:fill="FFFFFF"/>
        <w:spacing w:before="1272"/>
        <w:ind w:left="643" w:right="576" w:firstLine="1008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Утверждено:</w:t>
      </w:r>
    </w:p>
    <w:p w:rsidR="0056752E" w:rsidRDefault="0056752E" w:rsidP="0056752E">
      <w:pPr>
        <w:shd w:val="clear" w:color="auto" w:fill="FFFFFF"/>
        <w:spacing w:before="1272"/>
        <w:ind w:left="643" w:right="576" w:firstLine="1008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 МАОУ СОШ №9</w:t>
      </w:r>
    </w:p>
    <w:p w:rsidR="0056752E" w:rsidRDefault="0056752E" w:rsidP="0056752E">
      <w:pPr>
        <w:shd w:val="clear" w:color="auto" w:fill="FFFFFF"/>
        <w:spacing w:before="1272"/>
        <w:ind w:left="643" w:right="576" w:firstLine="1008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Онищенко С.В.</w:t>
      </w:r>
    </w:p>
    <w:p w:rsidR="0056752E" w:rsidRDefault="0056752E" w:rsidP="00385F76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6752E" w:rsidRDefault="0056752E" w:rsidP="00385F76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6752E" w:rsidRDefault="00385F76" w:rsidP="00385F76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Положение </w:t>
      </w:r>
    </w:p>
    <w:p w:rsidR="00385F76" w:rsidRDefault="00385F76" w:rsidP="00385F76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политике</w:t>
      </w:r>
    </w:p>
    <w:p w:rsidR="00385F76" w:rsidRDefault="00385F76" w:rsidP="00385F76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5F76" w:rsidRPr="0056752E" w:rsidRDefault="0056752E" w:rsidP="00385F76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МАОУ СОШ №9</w:t>
      </w:r>
    </w:p>
    <w:p w:rsidR="00385F76" w:rsidRDefault="00385F76" w:rsidP="00385F76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4403D" w:rsidRPr="00385F76" w:rsidRDefault="009B2981" w:rsidP="00385F76">
      <w:pPr>
        <w:pStyle w:val="a3"/>
        <w:numPr>
          <w:ilvl w:val="0"/>
          <w:numId w:val="11"/>
        </w:numPr>
        <w:shd w:val="clear" w:color="auto" w:fill="FFFFFF"/>
        <w:spacing w:before="63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85F76">
        <w:rPr>
          <w:rFonts w:ascii="Times New Roman" w:eastAsia="Times New Roman" w:hAnsi="Times New Roman" w:cs="Times New Roman"/>
          <w:spacing w:val="-4"/>
          <w:sz w:val="28"/>
          <w:szCs w:val="28"/>
        </w:rPr>
        <w:t>Общие положения</w:t>
      </w:r>
    </w:p>
    <w:p w:rsidR="00385F76" w:rsidRPr="00385F76" w:rsidRDefault="00385F76" w:rsidP="00385F76">
      <w:pPr>
        <w:pStyle w:val="a3"/>
        <w:shd w:val="clear" w:color="auto" w:fill="FFFFFF"/>
        <w:spacing w:before="638"/>
        <w:rPr>
          <w:rFonts w:ascii="Times New Roman" w:hAnsi="Times New Roman" w:cs="Times New Roman"/>
          <w:sz w:val="28"/>
          <w:szCs w:val="28"/>
        </w:rPr>
      </w:pPr>
    </w:p>
    <w:p w:rsidR="00B4403D" w:rsidRPr="00105107" w:rsidRDefault="00385F76" w:rsidP="00105107">
      <w:pPr>
        <w:widowControl/>
        <w:numPr>
          <w:ilvl w:val="0"/>
          <w:numId w:val="1"/>
        </w:numPr>
        <w:shd w:val="clear" w:color="auto" w:fill="FFFFFF"/>
        <w:tabs>
          <w:tab w:val="left" w:pos="763"/>
        </w:tabs>
        <w:spacing w:before="86"/>
        <w:ind w:firstLine="28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05107">
        <w:rPr>
          <w:rFonts w:ascii="Times New Roman" w:hAnsi="Times New Roman" w:cs="Times New Roman"/>
          <w:spacing w:val="-1"/>
          <w:sz w:val="28"/>
          <w:szCs w:val="28"/>
        </w:rPr>
        <w:t xml:space="preserve"> Положение об </w:t>
      </w:r>
      <w:proofErr w:type="spellStart"/>
      <w:r w:rsidRPr="00105107">
        <w:rPr>
          <w:rFonts w:ascii="Times New Roman" w:hAnsi="Times New Roman" w:cs="Times New Roman"/>
          <w:spacing w:val="-1"/>
          <w:sz w:val="28"/>
          <w:szCs w:val="28"/>
        </w:rPr>
        <w:t>антикоррупционной</w:t>
      </w:r>
      <w:proofErr w:type="spellEnd"/>
      <w:r w:rsidRPr="00105107">
        <w:rPr>
          <w:rFonts w:ascii="Times New Roman" w:hAnsi="Times New Roman" w:cs="Times New Roman"/>
          <w:spacing w:val="-1"/>
          <w:sz w:val="28"/>
          <w:szCs w:val="28"/>
        </w:rPr>
        <w:t xml:space="preserve"> политике </w:t>
      </w:r>
      <w:r w:rsidRPr="00105107">
        <w:rPr>
          <w:rFonts w:ascii="Times New Roman" w:hAnsi="Times New Roman" w:cs="Times New Roman"/>
          <w:sz w:val="28"/>
          <w:szCs w:val="28"/>
        </w:rPr>
        <w:t xml:space="preserve">(наименование образовательной организации) </w:t>
      </w:r>
      <w:r w:rsidR="009B2981" w:rsidRPr="00105107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1051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2981" w:rsidRPr="0010510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105107" w:rsidRPr="00105107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Российской Федерации, Краснодарского края, органов местного самоуправления муниципального образования Белоглинский район </w:t>
      </w:r>
      <w:r w:rsidR="009B2981" w:rsidRPr="00105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области противодействия коррупции и </w:t>
      </w:r>
      <w:proofErr w:type="spellStart"/>
      <w:r w:rsidR="009B2981" w:rsidRPr="00105107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9B2981" w:rsidRPr="00105107">
        <w:rPr>
          <w:rFonts w:ascii="Times New Roman" w:eastAsia="Times New Roman" w:hAnsi="Times New Roman" w:cs="Times New Roman"/>
          <w:sz w:val="28"/>
          <w:szCs w:val="28"/>
        </w:rPr>
        <w:t xml:space="preserve"> политики.</w:t>
      </w:r>
    </w:p>
    <w:p w:rsidR="00EF1BA7" w:rsidRPr="00EF1BA7" w:rsidRDefault="00EF1BA7" w:rsidP="00EF1BA7">
      <w:pPr>
        <w:shd w:val="clear" w:color="auto" w:fill="FFFFFF"/>
        <w:tabs>
          <w:tab w:val="left" w:pos="763"/>
        </w:tabs>
        <w:spacing w:before="370"/>
        <w:ind w:firstLine="426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1.2.</w:t>
      </w:r>
      <w:r w:rsidRPr="00EF1B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1BA7">
        <w:rPr>
          <w:rFonts w:ascii="Times New Roman" w:hAnsi="Times New Roman" w:cs="Times New Roman"/>
          <w:spacing w:val="-1"/>
          <w:sz w:val="28"/>
          <w:szCs w:val="28"/>
        </w:rPr>
        <w:t xml:space="preserve">Положение об </w:t>
      </w:r>
      <w:proofErr w:type="spellStart"/>
      <w:r w:rsidRPr="00EF1BA7">
        <w:rPr>
          <w:rFonts w:ascii="Times New Roman" w:hAnsi="Times New Roman" w:cs="Times New Roman"/>
          <w:spacing w:val="-1"/>
          <w:sz w:val="28"/>
          <w:szCs w:val="28"/>
        </w:rPr>
        <w:t>антикоррупционной</w:t>
      </w:r>
      <w:proofErr w:type="spellEnd"/>
      <w:r w:rsidRPr="00EF1BA7">
        <w:rPr>
          <w:rFonts w:ascii="Times New Roman" w:hAnsi="Times New Roman" w:cs="Times New Roman"/>
          <w:spacing w:val="-1"/>
          <w:sz w:val="28"/>
          <w:szCs w:val="28"/>
        </w:rPr>
        <w:t xml:space="preserve"> политике</w:t>
      </w:r>
      <w:r w:rsidRPr="00EF1B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B2981" w:rsidRPr="00EF1B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определяет основные </w:t>
      </w:r>
      <w:r w:rsidRPr="00EF1BA7">
        <w:rPr>
          <w:rFonts w:ascii="Times New Roman" w:hAnsi="Times New Roman" w:cs="Times New Roman"/>
          <w:sz w:val="28"/>
          <w:szCs w:val="28"/>
        </w:rPr>
        <w:t xml:space="preserve">стандарты и процедуры, направленные на обеспечение добросовестной работы образовательной организации (далее – организации), </w:t>
      </w:r>
      <w:r w:rsidR="009B2981" w:rsidRPr="00EF1B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систему и </w:t>
      </w:r>
      <w:r w:rsidR="009B2981" w:rsidRPr="00EF1BA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перечень программных мероприятий, направленных на противодействие коррупции в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организации.</w:t>
      </w:r>
    </w:p>
    <w:p w:rsidR="00EF1BA7" w:rsidRPr="00EF1BA7" w:rsidRDefault="00EF1BA7" w:rsidP="00EF1BA7">
      <w:pPr>
        <w:shd w:val="clear" w:color="auto" w:fill="FFFFFF"/>
        <w:tabs>
          <w:tab w:val="left" w:pos="763"/>
        </w:tabs>
        <w:spacing w:before="370"/>
        <w:ind w:left="906"/>
        <w:contextualSpacing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4403D" w:rsidRPr="00E01CB2" w:rsidRDefault="009B2981" w:rsidP="00E01CB2">
      <w:pPr>
        <w:shd w:val="clear" w:color="auto" w:fill="FFFFFF"/>
        <w:spacing w:before="3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2. </w:t>
      </w:r>
      <w:r w:rsidRPr="00E01CB2">
        <w:rPr>
          <w:rFonts w:ascii="Times New Roman" w:eastAsia="Times New Roman" w:hAnsi="Times New Roman" w:cs="Times New Roman"/>
          <w:spacing w:val="-5"/>
          <w:sz w:val="28"/>
          <w:szCs w:val="28"/>
        </w:rPr>
        <w:t>Цели и задачи</w:t>
      </w:r>
    </w:p>
    <w:p w:rsidR="00B4403D" w:rsidRPr="00E01CB2" w:rsidRDefault="009B2981" w:rsidP="00E01CB2">
      <w:pPr>
        <w:shd w:val="clear" w:color="auto" w:fill="FFFFFF"/>
        <w:spacing w:before="134"/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4"/>
          <w:sz w:val="28"/>
          <w:szCs w:val="28"/>
        </w:rPr>
        <w:t>Цель</w:t>
      </w:r>
      <w:r w:rsidRPr="00E01C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:</w:t>
      </w:r>
    </w:p>
    <w:p w:rsidR="00B4403D" w:rsidRPr="00E01CB2" w:rsidRDefault="009B2981" w:rsidP="00EF1BA7">
      <w:pPr>
        <w:shd w:val="clear" w:color="auto" w:fill="FFFFFF"/>
        <w:tabs>
          <w:tab w:val="left" w:pos="442"/>
        </w:tabs>
        <w:ind w:firstLine="3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hAnsi="Times New Roman" w:cs="Times New Roman"/>
          <w:sz w:val="28"/>
          <w:szCs w:val="28"/>
        </w:rPr>
        <w:t>-</w:t>
      </w:r>
      <w:r w:rsidRPr="00E01CB2">
        <w:rPr>
          <w:rFonts w:ascii="Times New Roman" w:hAnsi="Times New Roman" w:cs="Times New Roman"/>
          <w:sz w:val="28"/>
          <w:szCs w:val="28"/>
        </w:rPr>
        <w:tab/>
      </w:r>
      <w:r w:rsidRPr="00E01CB2">
        <w:rPr>
          <w:rFonts w:ascii="Times New Roman" w:eastAsia="Times New Roman" w:hAnsi="Times New Roman" w:cs="Times New Roman"/>
          <w:spacing w:val="-12"/>
          <w:sz w:val="28"/>
          <w:szCs w:val="28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</w:t>
      </w:r>
      <w:r w:rsidR="00EF1BA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организации</w:t>
      </w:r>
      <w:r w:rsidRPr="00E01CB2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B4403D" w:rsidRPr="00E01CB2" w:rsidRDefault="009B2981" w:rsidP="00E01CB2">
      <w:pPr>
        <w:shd w:val="clear" w:color="auto" w:fill="FFFFFF"/>
        <w:tabs>
          <w:tab w:val="left" w:pos="658"/>
        </w:tabs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hAnsi="Times New Roman" w:cs="Times New Roman"/>
          <w:sz w:val="28"/>
          <w:szCs w:val="28"/>
        </w:rPr>
        <w:t>-</w:t>
      </w:r>
      <w:r w:rsidRPr="00E01CB2">
        <w:rPr>
          <w:rFonts w:ascii="Times New Roman" w:hAnsi="Times New Roman" w:cs="Times New Roman"/>
          <w:sz w:val="28"/>
          <w:szCs w:val="28"/>
        </w:rPr>
        <w:tab/>
      </w:r>
      <w:r w:rsidRPr="00E01C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Недопущение предпосылок, исключение возможности фактов коррупции в </w:t>
      </w:r>
      <w:r w:rsidR="00EF1BA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E01C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03D" w:rsidRPr="00E01CB2" w:rsidRDefault="009B2981" w:rsidP="00E01CB2">
      <w:pPr>
        <w:shd w:val="clear" w:color="auto" w:fill="FFFFFF"/>
        <w:tabs>
          <w:tab w:val="left" w:pos="504"/>
        </w:tabs>
        <w:ind w:firstLine="3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hAnsi="Times New Roman" w:cs="Times New Roman"/>
          <w:sz w:val="28"/>
          <w:szCs w:val="28"/>
        </w:rPr>
        <w:t>-</w:t>
      </w:r>
      <w:r w:rsidRPr="00E01CB2">
        <w:rPr>
          <w:rFonts w:ascii="Times New Roman" w:hAnsi="Times New Roman" w:cs="Times New Roman"/>
          <w:sz w:val="28"/>
          <w:szCs w:val="28"/>
        </w:rPr>
        <w:tab/>
      </w:r>
      <w:r w:rsidRPr="00E01CB2">
        <w:rPr>
          <w:rFonts w:ascii="Times New Roman" w:eastAsia="Times New Roman" w:hAnsi="Times New Roman" w:cs="Times New Roman"/>
          <w:spacing w:val="-8"/>
          <w:sz w:val="28"/>
          <w:szCs w:val="28"/>
        </w:rPr>
        <w:t>Обеспечение защиты прав и законных интересов граждан от негативных процессов и</w:t>
      </w:r>
      <w:r w:rsidR="00EF1BA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>явлений, связанных с коррупцией, укрепление доверия граждан к деятельности администрации</w:t>
      </w:r>
      <w:r w:rsidR="00EF1B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организации</w:t>
      </w:r>
      <w:r w:rsidRPr="00E01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3D" w:rsidRPr="00E01CB2" w:rsidRDefault="009B2981" w:rsidP="00E01CB2">
      <w:pPr>
        <w:shd w:val="clear" w:color="auto" w:fill="FFFFFF"/>
        <w:spacing w:before="96"/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7"/>
          <w:sz w:val="28"/>
          <w:szCs w:val="28"/>
        </w:rPr>
        <w:t>Задачи</w:t>
      </w:r>
      <w:r w:rsidRPr="00E01C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:</w:t>
      </w:r>
    </w:p>
    <w:p w:rsidR="00B4403D" w:rsidRPr="00E01CB2" w:rsidRDefault="009B2981" w:rsidP="00E01CB2">
      <w:pPr>
        <w:numPr>
          <w:ilvl w:val="0"/>
          <w:numId w:val="2"/>
        </w:numPr>
        <w:shd w:val="clear" w:color="auto" w:fill="FFFFFF"/>
        <w:tabs>
          <w:tab w:val="left" w:pos="442"/>
        </w:tabs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10"/>
          <w:sz w:val="28"/>
          <w:szCs w:val="28"/>
        </w:rPr>
        <w:t>Предупреждение коррупционных правонарушений;</w:t>
      </w:r>
    </w:p>
    <w:p w:rsidR="00B4403D" w:rsidRPr="00E01CB2" w:rsidRDefault="009B2981" w:rsidP="00E01CB2">
      <w:pPr>
        <w:numPr>
          <w:ilvl w:val="0"/>
          <w:numId w:val="2"/>
        </w:numPr>
        <w:shd w:val="clear" w:color="auto" w:fill="FFFFFF"/>
        <w:tabs>
          <w:tab w:val="left" w:pos="442"/>
        </w:tabs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8"/>
          <w:sz w:val="28"/>
          <w:szCs w:val="28"/>
        </w:rPr>
        <w:t>Оптимизация и конкретизация полномочий должностных лиц;</w:t>
      </w:r>
    </w:p>
    <w:p w:rsidR="00B4403D" w:rsidRPr="00E01CB2" w:rsidRDefault="009B2981" w:rsidP="00E01CB2">
      <w:pPr>
        <w:numPr>
          <w:ilvl w:val="0"/>
          <w:numId w:val="2"/>
        </w:numPr>
        <w:shd w:val="clear" w:color="auto" w:fill="FFFFFF"/>
        <w:tabs>
          <w:tab w:val="left" w:pos="442"/>
        </w:tabs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Формирование </w:t>
      </w:r>
      <w:proofErr w:type="spellStart"/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>антикоррупционного</w:t>
      </w:r>
      <w:proofErr w:type="spellEnd"/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сознания участников образовательного процесса;</w:t>
      </w:r>
    </w:p>
    <w:p w:rsidR="00B4403D" w:rsidRPr="00E01CB2" w:rsidRDefault="009B2981" w:rsidP="00EF1BA7">
      <w:pPr>
        <w:numPr>
          <w:ilvl w:val="0"/>
          <w:numId w:val="2"/>
        </w:numPr>
        <w:shd w:val="clear" w:color="auto" w:fill="FFFFFF"/>
        <w:tabs>
          <w:tab w:val="left" w:pos="442"/>
        </w:tabs>
        <w:ind w:right="3" w:firstLine="3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Обеспечение неотвратимости ответственности за совершение </w:t>
      </w:r>
      <w:r w:rsidR="00EF1BA7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E01CB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оррупционных </w:t>
      </w:r>
      <w:r w:rsidRPr="00E01CB2">
        <w:rPr>
          <w:rFonts w:ascii="Times New Roman" w:eastAsia="Times New Roman" w:hAnsi="Times New Roman" w:cs="Times New Roman"/>
          <w:sz w:val="28"/>
          <w:szCs w:val="28"/>
        </w:rPr>
        <w:t>правонарушений;</w:t>
      </w:r>
    </w:p>
    <w:p w:rsidR="00B4403D" w:rsidRPr="00E01CB2" w:rsidRDefault="009B2981" w:rsidP="00E01CB2">
      <w:pPr>
        <w:numPr>
          <w:ilvl w:val="0"/>
          <w:numId w:val="2"/>
        </w:numPr>
        <w:shd w:val="clear" w:color="auto" w:fill="FFFFFF"/>
        <w:tabs>
          <w:tab w:val="left" w:pos="442"/>
        </w:tabs>
        <w:ind w:firstLine="302"/>
        <w:contextualSpacing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Повышение эффективности управления, качества и доступности предоставляемых </w:t>
      </w:r>
      <w:r w:rsidR="00EF1B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организацией </w:t>
      </w:r>
      <w:r w:rsidRPr="00E01CB2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:rsidR="00B4403D" w:rsidRPr="00E01CB2" w:rsidRDefault="009B2981" w:rsidP="00E01CB2">
      <w:pPr>
        <w:numPr>
          <w:ilvl w:val="0"/>
          <w:numId w:val="2"/>
        </w:numPr>
        <w:shd w:val="clear" w:color="auto" w:fill="FFFFFF"/>
        <w:tabs>
          <w:tab w:val="left" w:pos="442"/>
        </w:tabs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Содействие реализации прав граждан на доступ к информации о деятельности </w:t>
      </w:r>
      <w:r w:rsidR="00EF1BA7">
        <w:rPr>
          <w:rFonts w:ascii="Times New Roman" w:eastAsia="Times New Roman" w:hAnsi="Times New Roman" w:cs="Times New Roman"/>
          <w:spacing w:val="-11"/>
          <w:sz w:val="28"/>
          <w:szCs w:val="28"/>
        </w:rPr>
        <w:t>организации</w:t>
      </w:r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</w:p>
    <w:p w:rsidR="00EF1BA7" w:rsidRPr="00EF1BA7" w:rsidRDefault="009B2981" w:rsidP="00EF1BA7">
      <w:pPr>
        <w:pStyle w:val="a3"/>
        <w:numPr>
          <w:ilvl w:val="0"/>
          <w:numId w:val="13"/>
        </w:numPr>
        <w:shd w:val="clear" w:color="auto" w:fill="FFFFFF"/>
        <w:spacing w:before="370"/>
        <w:ind w:right="5"/>
        <w:rPr>
          <w:rFonts w:ascii="Times New Roman" w:hAnsi="Times New Roman" w:cs="Times New Roman"/>
          <w:sz w:val="28"/>
          <w:szCs w:val="28"/>
        </w:rPr>
      </w:pPr>
      <w:r w:rsidRPr="00EF1BA7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Ожидаемые результаты реализации </w:t>
      </w:r>
      <w:proofErr w:type="spellStart"/>
      <w:r w:rsidR="00EF1BA7">
        <w:rPr>
          <w:rFonts w:ascii="Times New Roman" w:eastAsia="Times New Roman" w:hAnsi="Times New Roman" w:cs="Times New Roman"/>
          <w:spacing w:val="-5"/>
          <w:sz w:val="28"/>
          <w:szCs w:val="28"/>
        </w:rPr>
        <w:t>антикоррупционной</w:t>
      </w:r>
      <w:proofErr w:type="spellEnd"/>
      <w:r w:rsidR="00EF1B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политики</w:t>
      </w:r>
    </w:p>
    <w:p w:rsidR="00B4403D" w:rsidRPr="00E01CB2" w:rsidRDefault="009B2981" w:rsidP="00EF1BA7">
      <w:pPr>
        <w:shd w:val="clear" w:color="auto" w:fill="FFFFFF"/>
        <w:tabs>
          <w:tab w:val="left" w:pos="571"/>
        </w:tabs>
        <w:spacing w:before="86"/>
        <w:ind w:firstLine="3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hAnsi="Times New Roman" w:cs="Times New Roman"/>
          <w:sz w:val="28"/>
          <w:szCs w:val="28"/>
        </w:rPr>
        <w:t>-</w:t>
      </w:r>
      <w:r w:rsidRPr="00E01CB2">
        <w:rPr>
          <w:rFonts w:ascii="Times New Roman" w:hAnsi="Times New Roman" w:cs="Times New Roman"/>
          <w:sz w:val="28"/>
          <w:szCs w:val="28"/>
        </w:rPr>
        <w:tab/>
      </w:r>
      <w:r w:rsidRPr="00E01CB2">
        <w:rPr>
          <w:rFonts w:ascii="Times New Roman" w:eastAsia="Times New Roman" w:hAnsi="Times New Roman" w:cs="Times New Roman"/>
          <w:spacing w:val="-10"/>
          <w:sz w:val="28"/>
          <w:szCs w:val="28"/>
        </w:rPr>
        <w:t>повышение эффективности управления, качества и доступности предоставляемых</w:t>
      </w:r>
      <w:r w:rsidRPr="00E01CB2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E01CB2">
        <w:rPr>
          <w:rFonts w:ascii="Times New Roman" w:eastAsia="Times New Roman" w:hAnsi="Times New Roman" w:cs="Times New Roman"/>
          <w:sz w:val="28"/>
          <w:szCs w:val="28"/>
        </w:rPr>
        <w:t>образовательных услуг;</w:t>
      </w:r>
    </w:p>
    <w:p w:rsidR="00EF1BA7" w:rsidRDefault="009B2981" w:rsidP="00EF1BA7">
      <w:pPr>
        <w:shd w:val="clear" w:color="auto" w:fill="FFFFFF"/>
        <w:tabs>
          <w:tab w:val="left" w:pos="442"/>
        </w:tabs>
        <w:ind w:left="302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01CB2">
        <w:rPr>
          <w:rFonts w:ascii="Times New Roman" w:hAnsi="Times New Roman" w:cs="Times New Roman"/>
          <w:sz w:val="28"/>
          <w:szCs w:val="28"/>
        </w:rPr>
        <w:t>-</w:t>
      </w:r>
      <w:r w:rsidRPr="00E01CB2">
        <w:rPr>
          <w:rFonts w:ascii="Times New Roman" w:hAnsi="Times New Roman" w:cs="Times New Roman"/>
          <w:sz w:val="28"/>
          <w:szCs w:val="28"/>
        </w:rPr>
        <w:tab/>
      </w:r>
      <w:r w:rsidRPr="00E01CB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укрепление доверия граждан к деятельности администрации и сотрудников </w:t>
      </w:r>
      <w:r w:rsidR="00EF1BA7">
        <w:rPr>
          <w:rFonts w:ascii="Times New Roman" w:eastAsia="Times New Roman" w:hAnsi="Times New Roman" w:cs="Times New Roman"/>
          <w:spacing w:val="-10"/>
          <w:sz w:val="28"/>
          <w:szCs w:val="28"/>
        </w:rPr>
        <w:t>организации.</w:t>
      </w:r>
    </w:p>
    <w:p w:rsidR="00EF1BA7" w:rsidRDefault="00EF1BA7" w:rsidP="00EF1BA7">
      <w:pPr>
        <w:shd w:val="clear" w:color="auto" w:fill="FFFFFF"/>
        <w:tabs>
          <w:tab w:val="left" w:pos="442"/>
        </w:tabs>
        <w:ind w:left="302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F1BA7" w:rsidRPr="00EF1BA7" w:rsidRDefault="00EF1BA7" w:rsidP="00EF1BA7">
      <w:pPr>
        <w:pStyle w:val="a3"/>
        <w:shd w:val="clear" w:color="auto" w:fill="FFFFFF"/>
        <w:spacing w:before="370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       </w:t>
      </w:r>
      <w:r w:rsidR="009B2981" w:rsidRPr="00E01CB2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4. </w:t>
      </w:r>
      <w:r w:rsidR="009B2981" w:rsidRPr="00E01CB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Ресурсное обеспечение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политики</w:t>
      </w:r>
    </w:p>
    <w:p w:rsidR="00B4403D" w:rsidRPr="00E01CB2" w:rsidRDefault="00B4403D" w:rsidP="00EF1BA7">
      <w:pPr>
        <w:shd w:val="clear" w:color="auto" w:fill="FFFFFF"/>
        <w:tabs>
          <w:tab w:val="left" w:pos="442"/>
        </w:tabs>
        <w:ind w:left="30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1BA7" w:rsidRDefault="00EF1BA7" w:rsidP="00E01CB2">
      <w:pPr>
        <w:shd w:val="clear" w:color="auto" w:fill="FFFFFF"/>
        <w:spacing w:before="82"/>
        <w:ind w:firstLine="302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4403D" w:rsidRPr="00E01CB2" w:rsidRDefault="00EF1BA7" w:rsidP="00E01CB2">
      <w:pPr>
        <w:shd w:val="clear" w:color="auto" w:fill="FFFFFF"/>
        <w:spacing w:before="82"/>
        <w:ind w:firstLine="3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политика </w:t>
      </w:r>
      <w:r w:rsidR="009B2981"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реализуется за счет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бюджетных </w:t>
      </w:r>
      <w:r w:rsidR="009B2981"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средств, предусмотренных на текущее финансирование </w:t>
      </w:r>
      <w:r w:rsidR="009B2981" w:rsidRPr="00E01CB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организации</w:t>
      </w:r>
    </w:p>
    <w:p w:rsidR="00EF1BA7" w:rsidRDefault="00EF1BA7" w:rsidP="00E01CB2">
      <w:pPr>
        <w:shd w:val="clear" w:color="auto" w:fill="FFFFFF"/>
        <w:spacing w:before="278"/>
        <w:ind w:right="5"/>
        <w:contextualSpacing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4403D" w:rsidRPr="00EF1BA7" w:rsidRDefault="00EF1BA7" w:rsidP="00EF1BA7">
      <w:pPr>
        <w:pStyle w:val="a3"/>
        <w:shd w:val="clear" w:color="auto" w:fill="FFFFFF"/>
        <w:spacing w:before="278"/>
        <w:ind w:left="1080" w:right="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F1BA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9B2981" w:rsidRPr="00EF1B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Система управления и контроль за реализацией </w:t>
      </w:r>
      <w:proofErr w:type="spellStart"/>
      <w:r w:rsidRPr="00EF1BA7">
        <w:rPr>
          <w:rFonts w:ascii="Times New Roman" w:eastAsia="Times New Roman" w:hAnsi="Times New Roman" w:cs="Times New Roman"/>
          <w:spacing w:val="-4"/>
          <w:sz w:val="28"/>
          <w:szCs w:val="28"/>
        </w:rPr>
        <w:t>антикоррупционной</w:t>
      </w:r>
      <w:proofErr w:type="spellEnd"/>
      <w:r w:rsidRPr="00EF1B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политики</w:t>
      </w:r>
    </w:p>
    <w:p w:rsidR="00EF1BA7" w:rsidRPr="00EF1BA7" w:rsidRDefault="00EF1BA7" w:rsidP="00EF1BA7">
      <w:pPr>
        <w:pStyle w:val="a3"/>
        <w:shd w:val="clear" w:color="auto" w:fill="FFFFFF"/>
        <w:spacing w:before="278"/>
        <w:ind w:left="1080" w:right="5"/>
        <w:rPr>
          <w:rFonts w:ascii="Times New Roman" w:hAnsi="Times New Roman" w:cs="Times New Roman"/>
          <w:sz w:val="28"/>
          <w:szCs w:val="28"/>
        </w:rPr>
      </w:pPr>
    </w:p>
    <w:p w:rsidR="00B4403D" w:rsidRPr="00E01CB2" w:rsidRDefault="009B2981" w:rsidP="00E01CB2">
      <w:pPr>
        <w:shd w:val="clear" w:color="auto" w:fill="FFFFFF"/>
        <w:spacing w:before="82"/>
        <w:ind w:firstLine="3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C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Контроль за реализацией </w:t>
      </w:r>
      <w:proofErr w:type="spellStart"/>
      <w:r w:rsidR="00EF1BA7">
        <w:rPr>
          <w:rFonts w:ascii="Times New Roman" w:eastAsia="Times New Roman" w:hAnsi="Times New Roman" w:cs="Times New Roman"/>
          <w:spacing w:val="-6"/>
          <w:sz w:val="28"/>
          <w:szCs w:val="28"/>
        </w:rPr>
        <w:t>антикоррупционной</w:t>
      </w:r>
      <w:proofErr w:type="spellEnd"/>
      <w:r w:rsidR="00EF1BA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политики </w:t>
      </w:r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>осуществляется</w:t>
      </w:r>
      <w:r w:rsidR="00EF1BA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руководителем организации</w:t>
      </w:r>
      <w:r w:rsidRPr="00E01CB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ответственным лицом, наделенным функциями </w:t>
      </w:r>
      <w:r w:rsidRPr="00E01C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предупреждению коррупционных правонарушений </w:t>
      </w:r>
      <w:r w:rsidR="00EF1BA7">
        <w:rPr>
          <w:rFonts w:ascii="Times New Roman" w:eastAsia="Times New Roman" w:hAnsi="Times New Roman" w:cs="Times New Roman"/>
          <w:spacing w:val="-6"/>
          <w:sz w:val="28"/>
          <w:szCs w:val="28"/>
        </w:rPr>
        <w:t>в организации.</w:t>
      </w:r>
    </w:p>
    <w:p w:rsidR="00B4403D" w:rsidRPr="00E01CB2" w:rsidRDefault="00B4403D" w:rsidP="00EF1BA7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4403D" w:rsidRPr="00E01CB2" w:rsidSect="00AA715C">
          <w:pgSz w:w="11909" w:h="16834"/>
          <w:pgMar w:top="851" w:right="562" w:bottom="720" w:left="1421" w:header="720" w:footer="720" w:gutter="0"/>
          <w:cols w:space="60"/>
          <w:noEndnote/>
        </w:sectPr>
      </w:pPr>
    </w:p>
    <w:p w:rsidR="00B4403D" w:rsidRPr="00E01CB2" w:rsidRDefault="003A456C" w:rsidP="003A456C">
      <w:pPr>
        <w:shd w:val="clear" w:color="auto" w:fill="FFFFFF"/>
        <w:spacing w:before="278"/>
        <w:ind w:left="1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B2981" w:rsidRPr="00E01CB2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p w:rsidR="003A456C" w:rsidRPr="00E01CB2" w:rsidRDefault="003A456C" w:rsidP="003A456C">
      <w:pPr>
        <w:shd w:val="clear" w:color="auto" w:fill="FFFFFF"/>
        <w:ind w:left="1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реализации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политики</w:t>
      </w:r>
      <w:r w:rsidR="005675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2014-2015 учебный год </w:t>
      </w:r>
    </w:p>
    <w:p w:rsidR="003A456C" w:rsidRDefault="003A456C" w:rsidP="003A456C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A456C" w:rsidRDefault="0056752E" w:rsidP="003A456C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МАОУ СОШ №9</w:t>
      </w:r>
    </w:p>
    <w:p w:rsidR="003A456C" w:rsidRPr="00385F76" w:rsidRDefault="003A456C" w:rsidP="003A456C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5F7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B4403D" w:rsidRPr="00E01CB2" w:rsidRDefault="00B4403D" w:rsidP="003A456C">
      <w:pPr>
        <w:shd w:val="clear" w:color="auto" w:fill="FFFFFF"/>
        <w:ind w:left="11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03D" w:rsidRPr="00E01CB2" w:rsidRDefault="00B4403D" w:rsidP="00E01CB2">
      <w:pPr>
        <w:spacing w:after="274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82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2"/>
        <w:gridCol w:w="11117"/>
        <w:gridCol w:w="49"/>
        <w:gridCol w:w="1924"/>
        <w:gridCol w:w="61"/>
        <w:gridCol w:w="425"/>
        <w:gridCol w:w="2410"/>
        <w:gridCol w:w="1372"/>
      </w:tblGrid>
      <w:tr w:rsidR="00B4403D" w:rsidRPr="00E01CB2" w:rsidTr="00A960E2">
        <w:trPr>
          <w:gridAfter w:val="1"/>
          <w:wAfter w:w="1372" w:type="dxa"/>
          <w:trHeight w:hRule="exact" w:val="925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left="40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left="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Сроки проведения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Default="009B2981" w:rsidP="00E01CB2">
            <w:pPr>
              <w:shd w:val="clear" w:color="auto" w:fill="FFFFFF"/>
              <w:ind w:left="139"/>
              <w:contextualSpacing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Ответственный</w:t>
            </w:r>
          </w:p>
          <w:p w:rsidR="00D52625" w:rsidRPr="00E01CB2" w:rsidRDefault="00D52625" w:rsidP="00E01CB2">
            <w:pPr>
              <w:shd w:val="clear" w:color="auto" w:fill="FFFFFF"/>
              <w:ind w:left="1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(должность, Ф.И.О.)</w:t>
            </w:r>
          </w:p>
        </w:tc>
      </w:tr>
      <w:tr w:rsidR="00CF2F73" w:rsidRPr="00E01CB2" w:rsidTr="00A960E2">
        <w:trPr>
          <w:gridAfter w:val="1"/>
          <w:wAfter w:w="1372" w:type="dxa"/>
          <w:trHeight w:val="695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3" w:rsidRPr="00CF2F73" w:rsidRDefault="00CF2F73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F73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1598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3" w:rsidRPr="00822D6C" w:rsidRDefault="00CF2F73" w:rsidP="00CF2F73">
            <w:pPr>
              <w:shd w:val="clear" w:color="auto" w:fill="FFFFFF"/>
              <w:ind w:right="1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правоохранительными органами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2614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822D6C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981" w:rsidRPr="00E01CB2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C3" w:rsidRDefault="00F578C3" w:rsidP="00CF2F73">
            <w:pPr>
              <w:ind w:right="194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E96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96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9B2981"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рганизация информационного взаимодействия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организации </w:t>
            </w:r>
            <w:r w:rsidR="009B2981"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с правоохранительными органами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.</w:t>
            </w:r>
          </w:p>
          <w:p w:rsidR="00B4403D" w:rsidRPr="00E01CB2" w:rsidRDefault="00B4403D" w:rsidP="00CF2F73">
            <w:pPr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right="418" w:hanging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выявлении фактов, по требованию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56752E" w:rsidP="00E01CB2">
            <w:pPr>
              <w:shd w:val="clear" w:color="auto" w:fill="FFFFFF"/>
              <w:ind w:right="5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716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F578C3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B2981" w:rsidRPr="00E01CB2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F578C3">
            <w:pPr>
              <w:shd w:val="clear" w:color="auto" w:fill="FFFFFF"/>
              <w:ind w:right="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Участие в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антикоррупционном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мониторинге, представление информационных материалов и сведений по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показателям мониторинга </w:t>
            </w:r>
            <w:r w:rsidR="00F578C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в контролирующие, правоохранительные органы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56752E" w:rsidP="00E01CB2">
            <w:pPr>
              <w:shd w:val="clear" w:color="auto" w:fill="FFFFFF"/>
              <w:ind w:right="5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853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F578C3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981" w:rsidRPr="00E01CB2">
              <w:rPr>
                <w:rFonts w:ascii="Times New Roman" w:hAnsi="Times New Roman" w:cs="Times New Roman"/>
                <w:sz w:val="28"/>
                <w:szCs w:val="28"/>
              </w:rPr>
              <w:t>.1.3.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Принятие мер по устранению нарушений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антикоррупционного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законодательства РФ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F578C3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56752E" w:rsidP="00E01CB2">
            <w:pPr>
              <w:shd w:val="clear" w:color="auto" w:fill="FFFFFF"/>
              <w:ind w:right="5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735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15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F34C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деятельности</w:t>
            </w:r>
            <w:r w:rsidR="00EF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Pr="00E01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F34C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97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F34C3">
            <w:pPr>
              <w:shd w:val="clear" w:color="auto" w:fill="FFFFFF"/>
              <w:ind w:right="5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Проведение оценки профессиональной подготовки педагогических работников в рамках аттестации, </w:t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повышения квалификации и анализа мониторинга  оценки качества образования в </w:t>
            </w:r>
            <w:r w:rsidR="00EF34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организации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EF34C3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для проведения аттестации, повышения квалификации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ind w:right="6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Звягина О.Ю., заместитель директора по УВР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533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071AAA">
            <w:pPr>
              <w:shd w:val="clear" w:color="auto" w:fill="FFFFFF"/>
              <w:ind w:right="3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Совершенствование механизма приема и расстановки кадров с целью отбора наиболее квалифицированных специалистов, с тщательной проверкой сведений, предоставляемых гражданами,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претендующими на замещение вакантных должностей в </w:t>
            </w:r>
            <w:r w:rsidR="00071AA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организации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в соответствии с действующим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5012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1AAA" w:rsidRDefault="00071AAA" w:rsidP="00E01C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Обеспечение предоставления </w:t>
            </w:r>
            <w:r w:rsidR="009B2981"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9B2981"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о доходах, об имуществе и </w:t>
            </w:r>
            <w:r w:rsidR="009B2981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руководителя организации</w:t>
            </w:r>
            <w:r w:rsidR="009B2981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, супруга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(и)</w:t>
            </w:r>
            <w:r w:rsidR="009B2981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и несовершеннолетних детей. </w:t>
            </w:r>
          </w:p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работы по обращениям граждан: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2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рассмотрение заявлений, обращений граждан, содержащих сведения о коррупции по вопросам,</w:t>
            </w:r>
            <w:r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находящимся в компетенции администрации</w:t>
            </w:r>
            <w:r w:rsidR="00D4566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образовательной организации</w:t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, организации их проверки и принятие мер в</w:t>
            </w:r>
            <w:r w:rsidR="00D4566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 действующим законодательством;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2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обеспечение соблюдения порядка приём</w:t>
            </w:r>
            <w:r w:rsidR="005028A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E01C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и рассмотрени</w:t>
            </w:r>
            <w:r w:rsidR="005028A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я</w:t>
            </w:r>
            <w:r w:rsidRPr="00E01C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жалоб и</w:t>
            </w:r>
            <w:r w:rsidR="005028A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обращений граждан на действия (бездействия) сотрудников </w:t>
            </w:r>
            <w:r w:rsidR="005028A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организации, </w:t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 т.ч. по вопросам фактов коррупции;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экспертиза  жалоб  и  обращений  граждан,  поступающих  через  информационные  каналы  связи</w:t>
            </w:r>
            <w:r w:rsidR="005028A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01C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(электронная почта, телефон, гостевая книга сайта) на предмет установления фактов проявления</w:t>
            </w:r>
            <w:r w:rsidR="005028A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028A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оррупции должностными лицами</w:t>
            </w:r>
            <w:r w:rsidR="00565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28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5D93" w:rsidRDefault="009B2981" w:rsidP="00095D93">
            <w:pPr>
              <w:shd w:val="clear" w:color="auto" w:fill="FFFFFF"/>
              <w:tabs>
                <w:tab w:val="left" w:pos="278"/>
              </w:tabs>
              <w:contextualSpacing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br/>
            </w:r>
          </w:p>
          <w:p w:rsidR="00B4403D" w:rsidRPr="00E01CB2" w:rsidRDefault="009B2981" w:rsidP="00565E8B">
            <w:pPr>
              <w:shd w:val="clear" w:color="auto" w:fill="FFFFFF"/>
              <w:tabs>
                <w:tab w:val="left" w:pos="27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Контроль за недопущением фактов взимания денежных средств с родителей (законных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представителей) </w:t>
            </w:r>
            <w:r w:rsidR="00095D9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работниками организации.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E140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362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AAA" w:rsidRDefault="00071AAA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A" w:rsidRDefault="00071AAA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AA" w:rsidRDefault="00071AAA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1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CF2F73">
            <w:pPr>
              <w:shd w:val="clear" w:color="auto" w:fill="FFFFFF"/>
              <w:ind w:right="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Постоянно,</w:t>
            </w:r>
          </w:p>
          <w:p w:rsidR="00B4403D" w:rsidRPr="00E01CB2" w:rsidRDefault="009B2981" w:rsidP="00CF2F73">
            <w:pPr>
              <w:shd w:val="clear" w:color="auto" w:fill="FFFFFF"/>
              <w:ind w:right="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 заявлений, обращений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ind w:right="7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D" w:rsidRPr="00E01CB2" w:rsidTr="00A960E2">
        <w:trPr>
          <w:gridAfter w:val="1"/>
          <w:wAfter w:w="1372" w:type="dxa"/>
          <w:trHeight w:hRule="exact" w:val="163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1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095D93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ind w:right="5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D" w:rsidRPr="00E01CB2" w:rsidTr="00A960E2">
        <w:trPr>
          <w:gridAfter w:val="1"/>
          <w:wAfter w:w="1372" w:type="dxa"/>
          <w:trHeight w:hRule="exact" w:val="114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7C67E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7C6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095D93">
            <w:pPr>
              <w:shd w:val="clear" w:color="auto" w:fill="FFFFFF"/>
              <w:ind w:righ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Усиление персональной ответственности сотрудников </w:t>
            </w:r>
            <w:r w:rsidR="00095D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организации 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за неправомерно принятые решения в рамках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служебных полномочий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Ю.В.,заместитель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УМР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421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7C67E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 w:rsidR="007C6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095D93">
            <w:pPr>
              <w:shd w:val="clear" w:color="auto" w:fill="FFFFFF"/>
              <w:ind w:right="1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Привлечение к дисциплинарной ответственности сотрудников</w:t>
            </w:r>
            <w:r w:rsidR="00095D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организации</w:t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, не принимающих должных мер по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обеспечению исполнения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по факту выявления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850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565E8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Организация взаимодействия с родителями </w:t>
            </w:r>
            <w:r w:rsidRPr="00E01C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(</w:t>
            </w:r>
            <w:r w:rsidRPr="00E01C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законными представителями</w:t>
            </w:r>
            <w:r w:rsidRPr="00E01C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) </w:t>
            </w:r>
            <w:r w:rsidR="00565E8B" w:rsidRPr="00565E8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учащихся</w:t>
            </w:r>
            <w:r w:rsidR="00565E8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01C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 общественностью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98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552178">
            <w:pPr>
              <w:shd w:val="clear" w:color="auto" w:fill="FFFFFF"/>
              <w:ind w:right="3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Информирование родителей (законных представителей) о </w:t>
            </w:r>
            <w:r w:rsidR="0055217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требован</w:t>
            </w:r>
            <w:r w:rsidR="00565E8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иях, предъявляемых к пребыванию, обучению </w:t>
            </w:r>
            <w:r w:rsidR="0055217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несовершеннолетних в образовательной организации.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552178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B2981"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ind w:right="6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Ю.В.,заместитель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УМР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997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822D6C" w:rsidRPr="00E01CB2" w:rsidRDefault="00822D6C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55217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Оформление информационных стендов по оказанию образовательных услуг</w:t>
            </w:r>
            <w:r w:rsidR="0055217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, иных вопросах деятельности организации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552178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B2981"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Ю.В.,заместитель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УМР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983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55217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Обеспечение </w:t>
            </w:r>
            <w:r w:rsidR="0055217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условий для полного и всестороннего о рассмотрения обращений граждан по вопросам деятельности организации.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Ю.В.,заместитель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УМР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131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73635" w:rsidP="00B73635">
            <w:pPr>
              <w:shd w:val="clear" w:color="auto" w:fill="FFFFFF"/>
              <w:ind w:right="16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Организация </w:t>
            </w:r>
            <w:r w:rsidR="009B2981"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опроса родителей (законн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ых представителей) учащихся</w:t>
            </w:r>
            <w:r w:rsidR="009B2981"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с целью определения степени </w:t>
            </w:r>
            <w:r w:rsidR="009B2981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их удовлетворенности работой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организации</w:t>
            </w:r>
            <w:r w:rsidR="009B2981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, качеством предоставляемых образовательных услуг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73635" w:rsidP="00B7363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ind w:right="5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D" w:rsidRPr="00E01CB2" w:rsidTr="00A960E2">
        <w:trPr>
          <w:gridAfter w:val="1"/>
          <w:wAfter w:w="1372" w:type="dxa"/>
          <w:trHeight w:hRule="exact" w:val="155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B73635">
            <w:pPr>
              <w:shd w:val="clear" w:color="auto" w:fill="FFFFFF"/>
              <w:ind w:right="11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Использование прямых телефонных линий с руководителем </w:t>
            </w:r>
            <w:r w:rsidR="00B7363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организации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в целях выявления фактов вымогательства, взяточничества и других проявлений коррупции, а также для более активного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привлечения общественности к борьбе с данными правонарушениями.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D" w:rsidRPr="00E01CB2" w:rsidTr="00A960E2">
        <w:trPr>
          <w:gridAfter w:val="1"/>
          <w:wAfter w:w="1372" w:type="dxa"/>
          <w:trHeight w:hRule="exact" w:val="701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рабочие</w:t>
            </w:r>
            <w:r w:rsidR="00B73635"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138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B73635">
            <w:pPr>
              <w:shd w:val="clear" w:color="auto" w:fill="FFFFFF"/>
              <w:ind w:right="59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Содействие родительской общественности по вопросам </w:t>
            </w:r>
            <w:r w:rsidR="00B7363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участия в 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управлени</w:t>
            </w:r>
            <w:r w:rsidR="00B7363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и организацией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B7363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в соответствии с Уставом,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действующим законодательством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712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B7363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Увеличение количества представителей родителей, привлекаемых к проведению мероприятий в </w:t>
            </w:r>
            <w:r w:rsidR="00B7363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организации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151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405BCF" w:rsidP="00405BCF">
            <w:pPr>
              <w:shd w:val="clear" w:color="auto" w:fill="FFFFFF"/>
              <w:ind w:right="4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И</w:t>
            </w:r>
            <w:r w:rsidR="009B2981"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нформирование родителей (законных представителей) с оценкой качества образования в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организации</w:t>
            </w:r>
            <w:r w:rsidR="009B2981"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, в т.ч. </w:t>
            </w:r>
            <w:r w:rsidR="009B2981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уровень квалификации, аттестация педагогических кадров; мониторинговые показатели; самоанализ </w:t>
            </w:r>
            <w:r w:rsidR="009B2981"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A960E2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№9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982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right="6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Правовое просвещение и повышение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антикоррупционной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компетентности сотрудников</w:t>
            </w:r>
            <w:r w:rsidRPr="00E01CB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, </w:t>
            </w:r>
            <w:r w:rsidRPr="00E01C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воспитанников и их родителей </w:t>
            </w:r>
            <w:r w:rsidRPr="00E01CB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(</w:t>
            </w:r>
            <w:r w:rsidRPr="00E01C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законных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</w:t>
            </w:r>
            <w:r w:rsidRPr="00E01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547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right="4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Рассмотрение и изучение вопросов 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исполнения законодательства в области противодействия коррупции, эффективности мер по </w:t>
            </w:r>
            <w:r w:rsidRPr="00E01CB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противодействию «бытовой» коррупции на педагогических советах; общих собраниях трудового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коллектива; заседаниях родительского комитета, рабочих совещаниях.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right="4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ind w:right="6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Ю.В.,заместитель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УМР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171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777977">
            <w:pPr>
              <w:shd w:val="clear" w:color="auto" w:fill="FFFFFF"/>
              <w:ind w:right="4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Информирование родителей (законных представителей) о деятельности</w:t>
            </w:r>
            <w:r w:rsidR="0077797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организации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, в т.ч. о предоставлении платных услуг: размещение и обновление информации на стендах, официальном сайте</w:t>
            </w:r>
            <w:r w:rsidR="0077797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организации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, в СМИ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района, справочниках, и др.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ind w:right="6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Ю.В.,заместитель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УМР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650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598" w:rsidRPr="00E01CB2" w:rsidRDefault="009B2981" w:rsidP="006A4598">
            <w:pPr>
              <w:shd w:val="clear" w:color="auto" w:fill="FFFFFF"/>
              <w:ind w:right="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Организация и проведение мероприятий по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антикоррупционному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образованию с целью формирования</w:t>
            </w:r>
            <w:r w:rsidR="00B17FE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6A4598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антикоррупционного</w:t>
            </w:r>
            <w:proofErr w:type="spellEnd"/>
            <w:r w:rsidR="006A4598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мировоззрения, повышения уровня правосознания и правовой культуры </w:t>
            </w:r>
            <w:r w:rsidR="006A4598"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 и родителей (законных представителей):</w:t>
            </w:r>
          </w:p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Ю.В.,заместитель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УМР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715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tabs>
                <w:tab w:val="left" w:pos="2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участие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пед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. работников в семинарах по вопросам формирования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антикоррупционного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поведения;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2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индивидуальные беседы с родителями, с членами родительских комитетов;</w:t>
            </w:r>
          </w:p>
          <w:p w:rsidR="00B4403D" w:rsidRPr="00E01CB2" w:rsidRDefault="009B2981" w:rsidP="006A4598">
            <w:pPr>
              <w:shd w:val="clear" w:color="auto" w:fill="FFFFFF"/>
              <w:tabs>
                <w:tab w:val="left" w:pos="2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проведение </w:t>
            </w:r>
            <w:r w:rsidR="006A45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общих собраний, </w:t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родительских собраний с целью разъяснения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антикоррупционной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политики </w:t>
            </w:r>
            <w:r w:rsidR="006A45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организации;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6A4598">
            <w:pPr>
              <w:shd w:val="clear" w:color="auto" w:fill="FFFFFF"/>
              <w:ind w:right="3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Ю.В.,заместитель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УМР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240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right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Совершенствование организации и осуществление контроля финансово</w:t>
            </w:r>
            <w:r w:rsidRPr="00E01CB2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-</w:t>
            </w:r>
            <w:r w:rsidRPr="00E01C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хозяйственной и </w:t>
            </w:r>
            <w:r w:rsidR="00A960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образовательной деятельности МАОУ СОШ №9</w:t>
            </w:r>
            <w:r w:rsidRPr="00E01C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в целях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предупреждения коррупции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74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D15FB1" w:rsidP="00D15FB1">
            <w:pPr>
              <w:shd w:val="clear" w:color="auto" w:fill="FFFFFF"/>
              <w:ind w:right="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Организация закупок товаров, работ, услуг в строгом соответствии с требованиями действующего законодательства РФ.</w:t>
            </w:r>
            <w:r w:rsidR="009B2981"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Власов А.П.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2446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D15FB1" w:rsidP="00A01D3E">
            <w:pPr>
              <w:shd w:val="clear" w:color="auto" w:fill="FFFFFF"/>
              <w:ind w:right="4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Участие в </w:t>
            </w:r>
            <w:r w:rsidR="009B2981"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контрол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е</w:t>
            </w:r>
            <w:r w:rsidR="009B2981"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за объемом и качеством выполненных работ по проведению </w:t>
            </w:r>
            <w:r w:rsidR="009B2981"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ремонтных работ в соответствии со сметной документацией, условиями договоров (контрактов). </w:t>
            </w:r>
            <w:r w:rsidR="009B2981"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здания и имущества</w:t>
            </w:r>
            <w:r w:rsidR="00A01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right="2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</w:t>
            </w:r>
            <w:r w:rsidRPr="00E01C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проведения и по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</w:t>
            </w:r>
            <w:r w:rsidR="00A960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ремонтных работ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A960E2" w:rsidP="00E01CB2">
            <w:pPr>
              <w:shd w:val="clear" w:color="auto" w:fill="FFFFFF"/>
              <w:ind w:right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 Иванина Л.В.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591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3DE" w:rsidRPr="00E01CB2" w:rsidRDefault="000973DE" w:rsidP="000973D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предоставления в установленные сроки достоверной </w:t>
            </w:r>
            <w:r w:rsidR="00083EA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о деятельности организации в контролирующие органы.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4403D" w:rsidRPr="00E01CB2" w:rsidRDefault="00B4403D" w:rsidP="000973DE">
            <w:pPr>
              <w:shd w:val="clear" w:color="auto" w:fill="FFFFFF"/>
              <w:ind w:right="4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3252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Организация контроля и своевременное и достоверное предоставление отчетности за: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81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эффективным использованием бюджетных средств;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81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рациональным использованием материальных и финансовых ресурсов;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816"/>
              </w:tabs>
              <w:ind w:right="6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эффективным использованием закрепленного имущества,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его сохранности;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81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финансово-хозяйственной, экономической деятельностью;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81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распределением стимулирующей части фонда оплаты труда;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81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законности формирования и расходования внебюджетных средств;</w:t>
            </w:r>
          </w:p>
          <w:p w:rsidR="00B4403D" w:rsidRPr="00E01CB2" w:rsidRDefault="009B2981" w:rsidP="00E01CB2">
            <w:pPr>
              <w:shd w:val="clear" w:color="auto" w:fill="FFFFFF"/>
              <w:tabs>
                <w:tab w:val="left" w:pos="81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соблюдением штатной численности и финансовой дисциплины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Власов А.П.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866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ind w:right="11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Контроль за соблюдением требований законодательства (ФЗ от 11 августа 1995 года № 135 «О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благотворительной деятельности и благотворительных организациях»):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Власов А.П.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858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tabs>
                <w:tab w:val="left" w:pos="250"/>
              </w:tabs>
              <w:ind w:right="3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за обоснованностью предоставления и целевым расходованием безвозмез</w:t>
            </w:r>
            <w:r w:rsidR="00467E6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д</w:t>
            </w:r>
            <w:r w:rsidRPr="00E01CB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ной (спонсорской,</w:t>
            </w:r>
            <w:r w:rsidRPr="00E01CB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br/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благотворительной) помощи;</w:t>
            </w:r>
          </w:p>
          <w:p w:rsidR="00B4403D" w:rsidRPr="00E01CB2" w:rsidRDefault="009B2981" w:rsidP="00467E6A">
            <w:pPr>
              <w:shd w:val="clear" w:color="auto" w:fill="FFFFFF"/>
              <w:tabs>
                <w:tab w:val="left" w:pos="250"/>
              </w:tabs>
              <w:ind w:right="3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по приему-передаче товарно-материальных и иных ценностей, поступивших от родителей (законных</w:t>
            </w:r>
            <w:r w:rsidR="00467E6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представителей) в виде добровольных пожертвований, дарений.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B4403D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6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Власов А.П.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557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9C13BB">
            <w:pPr>
              <w:shd w:val="clear" w:color="auto" w:fill="FFFFFF"/>
              <w:ind w:right="4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Осуществление контроля за соблюдением требований законодательства к сдаче в аренду </w:t>
            </w:r>
            <w:r w:rsidR="009C13B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(безвозмездное пользование) </w:t>
            </w:r>
            <w:r w:rsidRPr="00E01CB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площадей и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имущества, обеспечение его сохранности, целевого и эффективного использования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Власов А.П.</w:t>
            </w:r>
          </w:p>
        </w:tc>
      </w:tr>
      <w:tr w:rsidR="00B4403D" w:rsidRPr="00E01CB2" w:rsidTr="003D509B">
        <w:trPr>
          <w:gridAfter w:val="1"/>
          <w:wAfter w:w="1372" w:type="dxa"/>
          <w:trHeight w:hRule="exact" w:val="1285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Организация в установленном порядке платных услуг и контроль за их предоставлением.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C13B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6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Власов А.П.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79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9C13BB">
            <w:pPr>
              <w:shd w:val="clear" w:color="auto" w:fill="FFFFFF"/>
              <w:ind w:right="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Организация плановых проверок деятельности</w:t>
            </w:r>
            <w:r w:rsidR="009C13B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организации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: проведение инвентаризации материальных запасов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 финансовых обязательств; списание материальных ценностей, пришедших в негодность, приёму-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передаче ОС; </w:t>
            </w:r>
            <w:proofErr w:type="spellStart"/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оприходование</w:t>
            </w:r>
            <w:proofErr w:type="spellEnd"/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материальных ценностей от </w:t>
            </w:r>
            <w:r w:rsidR="009C1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учредителя,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прочих источников.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46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Власов А.П.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839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9C13BB">
            <w:pPr>
              <w:shd w:val="clear" w:color="auto" w:fill="FFFFFF"/>
              <w:ind w:right="17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Обеспечение открытости и достоверности информации об образовательной и финансово-хозяйственной 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деятельности </w:t>
            </w:r>
            <w:r w:rsidR="009C13B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организации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6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Власов А.П.</w:t>
            </w:r>
          </w:p>
        </w:tc>
      </w:tr>
      <w:tr w:rsidR="00B4403D" w:rsidRPr="00E01CB2" w:rsidTr="003D509B">
        <w:trPr>
          <w:gridAfter w:val="1"/>
          <w:wAfter w:w="1372" w:type="dxa"/>
          <w:trHeight w:hRule="exact" w:val="1291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9E6D1E">
            <w:pPr>
              <w:shd w:val="clear" w:color="auto" w:fill="FFFFFF"/>
              <w:ind w:right="2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Размещение на официальном сайте </w:t>
            </w:r>
            <w:r w:rsidR="009E6D1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организации 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ежегодного публичного отчета о деятельности </w:t>
            </w:r>
            <w:r w:rsidR="009E6D1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E6D1E" w:rsidP="009E6D1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6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3D509B">
        <w:trPr>
          <w:gridAfter w:val="1"/>
          <w:wAfter w:w="1372" w:type="dxa"/>
          <w:trHeight w:hRule="exact" w:val="997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9E6D1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Обеспечение законности, своевременности и правильности оформления документации </w:t>
            </w:r>
            <w:r w:rsidR="009E6D1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организации.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6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B4403D" w:rsidRPr="00E01CB2" w:rsidTr="00A960E2">
        <w:trPr>
          <w:gridAfter w:val="1"/>
          <w:wAfter w:w="1372" w:type="dxa"/>
          <w:trHeight w:hRule="exact" w:val="1843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1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054E8B">
            <w:pPr>
              <w:shd w:val="clear" w:color="auto" w:fill="FFFFFF"/>
              <w:ind w:righ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Анализ соответствия фактически достигнутых показателей деятельности показателям, предусмотренным </w:t>
            </w:r>
            <w:r w:rsidR="009E6D1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Муниципальным 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задани</w:t>
            </w:r>
            <w:r w:rsidR="009E6D1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е</w:t>
            </w:r>
            <w:r w:rsidRPr="00E01CB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м, а также осуществление анализа соответствия качества и объема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г услуг, оказываемых</w:t>
            </w:r>
            <w:r w:rsidR="009E6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организацией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предмету и целям </w:t>
            </w:r>
            <w:r w:rsidR="00054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ее </w:t>
            </w: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B4403D" w:rsidRPr="00E01CB2" w:rsidRDefault="009B2981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03D" w:rsidRPr="00E01CB2" w:rsidRDefault="003D509B" w:rsidP="00E01CB2">
            <w:pPr>
              <w:shd w:val="clear" w:color="auto" w:fill="FFFFFF"/>
              <w:ind w:right="6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3D509B" w:rsidRPr="00E01CB2" w:rsidTr="003D509B">
        <w:trPr>
          <w:gridAfter w:val="1"/>
          <w:wAfter w:w="1372" w:type="dxa"/>
          <w:trHeight w:hRule="exact" w:val="11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E01CB2" w:rsidRDefault="003D509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677F78" w:rsidRDefault="003D509B" w:rsidP="00677F7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F78"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Совершенствование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кадрами в рамках </w:t>
            </w:r>
            <w:r w:rsidRPr="00677F78">
              <w:rPr>
                <w:rFonts w:ascii="Times New Roman" w:eastAsia="Times New Roman" w:hAnsi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77F78">
              <w:rPr>
                <w:rFonts w:ascii="Times New Roman" w:eastAsia="Times New Roman" w:hAnsi="Times New Roman"/>
                <w:sz w:val="28"/>
                <w:szCs w:val="28"/>
              </w:rPr>
              <w:t xml:space="preserve"> коррупционных и иных правонарушений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677F78" w:rsidRDefault="003D509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677F78" w:rsidRDefault="003D509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3D509B" w:rsidRPr="00E01CB2" w:rsidTr="003D509B">
        <w:trPr>
          <w:gridAfter w:val="1"/>
          <w:wAfter w:w="1372" w:type="dxa"/>
          <w:trHeight w:hRule="exact" w:val="11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E01CB2" w:rsidRDefault="003D509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F12936" w:rsidRDefault="003D509B" w:rsidP="00677F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12936">
              <w:rPr>
                <w:rFonts w:ascii="Times New Roman" w:hAnsi="Times New Roman"/>
                <w:sz w:val="28"/>
                <w:szCs w:val="28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>
              <w:rPr>
                <w:rFonts w:ascii="Times New Roman" w:hAnsi="Times New Roman"/>
                <w:sz w:val="28"/>
                <w:szCs w:val="28"/>
              </w:rPr>
              <w:t>должностные лица организации</w:t>
            </w:r>
            <w:r w:rsidRPr="00F12936">
              <w:rPr>
                <w:rFonts w:ascii="Times New Roman" w:hAnsi="Times New Roman"/>
                <w:sz w:val="28"/>
                <w:szCs w:val="28"/>
              </w:rPr>
              <w:t>, и принятие мер по их предотвращению</w:t>
            </w:r>
          </w:p>
          <w:p w:rsidR="003D509B" w:rsidRPr="00E01CB2" w:rsidRDefault="003D509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E01CB2" w:rsidRDefault="003D509B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E01CB2" w:rsidRDefault="000155C5" w:rsidP="00E01CB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</w:tr>
      <w:tr w:rsidR="003D509B" w:rsidRPr="00E01CB2" w:rsidTr="00F81004">
        <w:trPr>
          <w:trHeight w:hRule="exact" w:val="11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E01CB2" w:rsidRDefault="003D509B" w:rsidP="00B2237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E01CB2" w:rsidRDefault="003D509B" w:rsidP="00B2237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Контроль за выполнением Кодекса профессиональной этики (</w:t>
            </w:r>
            <w:r w:rsidRPr="00E01CB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правил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организации)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E01CB2" w:rsidRDefault="003D509B" w:rsidP="00B2237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09B" w:rsidRPr="00E01CB2" w:rsidRDefault="000155C5" w:rsidP="00B2237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№9 Онищенко С.В.</w:t>
            </w:r>
          </w:p>
        </w:tc>
        <w:tc>
          <w:tcPr>
            <w:tcW w:w="1372" w:type="dxa"/>
          </w:tcPr>
          <w:p w:rsidR="003D509B" w:rsidRPr="00E01CB2" w:rsidRDefault="003D509B" w:rsidP="00B2237C">
            <w:pPr>
              <w:shd w:val="clear" w:color="auto" w:fill="FFFFFF"/>
              <w:ind w:right="5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03D" w:rsidRDefault="00B4403D" w:rsidP="00E01C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38D0" w:rsidRDefault="003F38D0" w:rsidP="00E01C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38D0" w:rsidRPr="00E01CB2" w:rsidRDefault="003F38D0" w:rsidP="00E01CB2">
      <w:pPr>
        <w:contextualSpacing/>
        <w:rPr>
          <w:rFonts w:ascii="Times New Roman" w:hAnsi="Times New Roman" w:cs="Times New Roman"/>
          <w:sz w:val="28"/>
          <w:szCs w:val="28"/>
        </w:rPr>
        <w:sectPr w:rsidR="003F38D0" w:rsidRPr="00E01CB2">
          <w:pgSz w:w="19022" w:h="8376" w:orient="landscape"/>
          <w:pgMar w:top="1440" w:right="1440" w:bottom="360" w:left="144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Директор МАОУ СОШ№9:                                                              (С.В.Онищенко)</w:t>
      </w:r>
    </w:p>
    <w:p w:rsidR="00603CAB" w:rsidRDefault="003F38D0" w:rsidP="003F38D0">
      <w:pPr>
        <w:shd w:val="clear" w:color="auto" w:fill="FFFFFF"/>
        <w:spacing w:before="1272"/>
        <w:ind w:left="4536" w:right="576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Утверждено:</w:t>
      </w:r>
    </w:p>
    <w:p w:rsidR="003F38D0" w:rsidRDefault="003F38D0" w:rsidP="003F38D0">
      <w:pPr>
        <w:shd w:val="clear" w:color="auto" w:fill="FFFFFF"/>
        <w:spacing w:before="1272"/>
        <w:ind w:left="4536" w:right="576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 МАОУ СОШ №9</w:t>
      </w:r>
    </w:p>
    <w:p w:rsidR="003F38D0" w:rsidRDefault="003F38D0" w:rsidP="003F38D0">
      <w:pPr>
        <w:shd w:val="clear" w:color="auto" w:fill="FFFFFF"/>
        <w:spacing w:before="1272"/>
        <w:ind w:left="4536" w:right="576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С.В.Онищенко</w:t>
      </w:r>
    </w:p>
    <w:p w:rsidR="003F38D0" w:rsidRDefault="003F38D0" w:rsidP="00603CAB">
      <w:pPr>
        <w:shd w:val="clear" w:color="auto" w:fill="FFFFFF"/>
        <w:spacing w:before="1272"/>
        <w:ind w:left="4536" w:right="576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03CAB" w:rsidRPr="00DB6FFD" w:rsidRDefault="00603CAB" w:rsidP="00DB6FFD">
      <w:pPr>
        <w:shd w:val="clear" w:color="auto" w:fill="FFFFFF"/>
        <w:spacing w:before="1272"/>
        <w:ind w:left="-284" w:right="576" w:firstLine="56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51C36" w:rsidRDefault="00F51C36" w:rsidP="00F51C3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3024"/>
      <w:bookmarkStart w:id="6" w:name="sub_4017"/>
    </w:p>
    <w:p w:rsidR="003F38D0" w:rsidRDefault="003F38D0" w:rsidP="00F51C36">
      <w:pPr>
        <w:widowControl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="00F51C36" w:rsidRPr="00F51C36">
        <w:rPr>
          <w:rFonts w:ascii="Times New Roman" w:hAnsi="Times New Roman" w:cs="Times New Roman"/>
          <w:b/>
          <w:sz w:val="28"/>
          <w:szCs w:val="28"/>
        </w:rPr>
        <w:t xml:space="preserve">одекс </w:t>
      </w:r>
    </w:p>
    <w:p w:rsidR="00F51C36" w:rsidRPr="00F51C36" w:rsidRDefault="00F51C36" w:rsidP="00F51C36">
      <w:pPr>
        <w:widowControl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36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работников </w:t>
      </w:r>
    </w:p>
    <w:bookmarkEnd w:id="5"/>
    <w:p w:rsidR="00F5618A" w:rsidRDefault="003F38D0" w:rsidP="00F5618A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МАОУ СОШ №9</w:t>
      </w:r>
    </w:p>
    <w:p w:rsidR="00F5618A" w:rsidRPr="00385F76" w:rsidRDefault="00F5618A" w:rsidP="00F5618A">
      <w:pPr>
        <w:shd w:val="clear" w:color="auto" w:fill="FFFFFF"/>
        <w:spacing w:before="1272"/>
        <w:ind w:left="643" w:right="576" w:firstLine="1008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5F7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51C36" w:rsidRPr="00F51C36" w:rsidRDefault="00F51C36" w:rsidP="00F51C36">
      <w:pPr>
        <w:pStyle w:val="1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DB6FFD" w:rsidRPr="00DB6FFD" w:rsidRDefault="00DB6FFD" w:rsidP="00614789">
      <w:pPr>
        <w:pStyle w:val="1"/>
        <w:ind w:left="-284" w:firstLine="568"/>
        <w:rPr>
          <w:rFonts w:ascii="Times New Roman" w:hAnsi="Times New Roman" w:cs="Times New Roman"/>
          <w:sz w:val="28"/>
          <w:szCs w:val="28"/>
        </w:rPr>
      </w:pPr>
      <w:bookmarkStart w:id="7" w:name="sub_2100"/>
      <w:bookmarkEnd w:id="6"/>
      <w:r w:rsidRPr="00DB6FFD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7"/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B6FFD" w:rsidRPr="00BF5C5E" w:rsidRDefault="00DB6FFD" w:rsidP="00BF5C5E">
      <w:pPr>
        <w:pStyle w:val="1"/>
        <w:ind w:left="-284" w:firstLine="56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2101"/>
      <w:r w:rsidRPr="00BF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Кодекс </w:t>
      </w:r>
      <w:r w:rsidR="00614789" w:rsidRPr="00BF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этики и служебного поведения работников (наименование образовательной организации) </w:t>
      </w:r>
      <w:r w:rsidRPr="00BF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- Кодекс), разработан на основании положений </w:t>
      </w:r>
      <w:hyperlink r:id="rId6" w:history="1">
        <w:r w:rsidRPr="00BF5C5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Конституции</w:t>
        </w:r>
      </w:hyperlink>
      <w:r w:rsidRPr="00BF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Федерации, </w:t>
      </w:r>
      <w:r w:rsidR="00BF5C5E" w:rsidRPr="00BF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от 25 декабря 2008 года N 273-ФЗ "О противодействии коррупции", </w:t>
      </w:r>
      <w:hyperlink r:id="rId7" w:history="1">
        <w:r w:rsidRPr="00BF5C5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BF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29 декабря 2012 г. N 273-ФЗ "Об образовании в Российской Федерации", </w:t>
      </w:r>
      <w:hyperlink r:id="rId8" w:history="1">
        <w:r w:rsidRPr="00BF5C5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Указа</w:t>
        </w:r>
      </w:hyperlink>
      <w:r w:rsidRPr="00BF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Президента Российской Федерации от 7 мая 2012 г. N 597 "О мероприятиях по реализации государственной социальной политики"</w:t>
      </w:r>
      <w:r w:rsidR="00BF5C5E" w:rsidRPr="00BF5C5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F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иных нормативных правовых актов Российской Федерации.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02"/>
      <w:bookmarkEnd w:id="8"/>
      <w:r w:rsidRPr="00DB6FFD">
        <w:rPr>
          <w:rFonts w:ascii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работникам, осуществляющи</w:t>
      </w:r>
      <w:r w:rsidR="00BF5C5E">
        <w:rPr>
          <w:rFonts w:ascii="Times New Roman" w:hAnsi="Times New Roman" w:cs="Times New Roman"/>
          <w:sz w:val="28"/>
          <w:szCs w:val="28"/>
        </w:rPr>
        <w:t>м</w:t>
      </w:r>
      <w:r w:rsidRPr="00DB6FF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(далее - педагогические работники), независимо от занимаемой ими должности.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03"/>
      <w:bookmarkEnd w:id="9"/>
      <w:r w:rsidRPr="00DB6FFD">
        <w:rPr>
          <w:rFonts w:ascii="Times New Roman" w:hAnsi="Times New Roman" w:cs="Times New Roman"/>
          <w:sz w:val="28"/>
          <w:szCs w:val="28"/>
        </w:rPr>
        <w:t>3. Педагогическому работнику, который состоит в трудовых отношениях с организацией, 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04"/>
      <w:bookmarkEnd w:id="10"/>
      <w:r w:rsidRPr="00DB6FFD">
        <w:rPr>
          <w:rFonts w:ascii="Times New Roman" w:hAnsi="Times New Roman" w:cs="Times New Roman"/>
          <w:sz w:val="28"/>
          <w:szCs w:val="28"/>
        </w:rPr>
        <w:t>4. Целями Кодекса являются:</w:t>
      </w:r>
    </w:p>
    <w:bookmarkEnd w:id="11"/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05"/>
      <w:r w:rsidRPr="00DB6FFD">
        <w:rPr>
          <w:rFonts w:ascii="Times New Roman" w:hAnsi="Times New Roman" w:cs="Times New Roman"/>
          <w:sz w:val="28"/>
          <w:szCs w:val="28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06"/>
      <w:bookmarkEnd w:id="12"/>
      <w:r w:rsidRPr="00DB6FFD">
        <w:rPr>
          <w:rFonts w:ascii="Times New Roman" w:hAnsi="Times New Roman" w:cs="Times New Roman"/>
          <w:sz w:val="28"/>
          <w:szCs w:val="28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bookmarkEnd w:id="13"/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B6FFD" w:rsidRPr="00DB6FFD" w:rsidRDefault="00DB6FFD" w:rsidP="00BF5C5E">
      <w:pPr>
        <w:pStyle w:val="1"/>
        <w:ind w:left="-284" w:firstLine="568"/>
        <w:rPr>
          <w:rFonts w:ascii="Times New Roman" w:hAnsi="Times New Roman" w:cs="Times New Roman"/>
          <w:sz w:val="28"/>
          <w:szCs w:val="28"/>
        </w:rPr>
      </w:pPr>
      <w:bookmarkStart w:id="14" w:name="sub_2200"/>
      <w:r w:rsidRPr="00DB6FFD">
        <w:rPr>
          <w:rFonts w:ascii="Times New Roman" w:hAnsi="Times New Roman" w:cs="Times New Roman"/>
          <w:sz w:val="28"/>
          <w:szCs w:val="28"/>
        </w:rPr>
        <w:t>II. Этические правила поведения педагогических работников при выполнении ими трудовых обязанностей</w:t>
      </w:r>
    </w:p>
    <w:bookmarkEnd w:id="14"/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07"/>
      <w:r w:rsidRPr="00DB6FFD">
        <w:rPr>
          <w:rFonts w:ascii="Times New Roman" w:hAnsi="Times New Roman" w:cs="Times New Roman"/>
          <w:sz w:val="28"/>
          <w:szCs w:val="28"/>
        </w:rPr>
        <w:t xml:space="preserve">7. При выполнении трудовых обязанностей педагогическим работникам следует </w:t>
      </w:r>
      <w:r w:rsidRPr="00DB6FFD">
        <w:rPr>
          <w:rFonts w:ascii="Times New Roman" w:hAnsi="Times New Roman" w:cs="Times New Roman"/>
          <w:sz w:val="28"/>
          <w:szCs w:val="28"/>
        </w:rPr>
        <w:lastRenderedPageBreak/>
        <w:t>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08"/>
      <w:bookmarkEnd w:id="15"/>
      <w:r w:rsidRPr="00DB6FFD">
        <w:rPr>
          <w:rFonts w:ascii="Times New Roman" w:hAnsi="Times New Roman" w:cs="Times New Roman"/>
          <w:sz w:val="28"/>
          <w:szCs w:val="28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81"/>
      <w:bookmarkEnd w:id="16"/>
      <w:r w:rsidRPr="00DB6FFD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82"/>
      <w:bookmarkEnd w:id="17"/>
      <w:r w:rsidRPr="00DB6FFD"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83"/>
      <w:bookmarkEnd w:id="18"/>
      <w:r w:rsidRPr="00DB6FFD"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84"/>
      <w:bookmarkEnd w:id="19"/>
      <w:r w:rsidRPr="00DB6FFD">
        <w:rPr>
          <w:rFonts w:ascii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85"/>
      <w:bookmarkEnd w:id="20"/>
      <w:proofErr w:type="spellStart"/>
      <w:r w:rsidRPr="00DB6F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6FFD">
        <w:rPr>
          <w:rFonts w:ascii="Times New Roman" w:hAnsi="Times New Roman" w:cs="Times New Roman"/>
          <w:sz w:val="28"/>
          <w:szCs w:val="28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86"/>
      <w:bookmarkEnd w:id="21"/>
      <w:r w:rsidRPr="00DB6FFD">
        <w:rPr>
          <w:rFonts w:ascii="Times New Roman" w:hAnsi="Times New Roman" w:cs="Times New Roman"/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87"/>
      <w:bookmarkEnd w:id="22"/>
      <w:r w:rsidRPr="00DB6FFD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88"/>
      <w:bookmarkEnd w:id="23"/>
      <w:proofErr w:type="spellStart"/>
      <w:r w:rsidRPr="00DB6F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B6FFD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89"/>
      <w:bookmarkEnd w:id="24"/>
      <w:r w:rsidRPr="00DB6FFD">
        <w:rPr>
          <w:rFonts w:ascii="Times New Roman" w:hAnsi="Times New Roman" w:cs="Times New Roman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B6FFD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DB6FFD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 обучающихся;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810"/>
      <w:bookmarkEnd w:id="25"/>
      <w:r w:rsidRPr="00DB6FFD">
        <w:rPr>
          <w:rFonts w:ascii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09"/>
      <w:bookmarkEnd w:id="26"/>
      <w:r w:rsidRPr="00DB6FFD">
        <w:rPr>
          <w:rFonts w:ascii="Times New Roman" w:hAnsi="Times New Roman" w:cs="Times New Roman"/>
          <w:sz w:val="28"/>
          <w:szCs w:val="28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10"/>
      <w:bookmarkEnd w:id="27"/>
      <w:r w:rsidRPr="00DB6FFD">
        <w:rPr>
          <w:rFonts w:ascii="Times New Roman" w:hAnsi="Times New Roman" w:cs="Times New Roman"/>
          <w:sz w:val="28"/>
          <w:szCs w:val="28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11"/>
      <w:bookmarkEnd w:id="28"/>
      <w:r w:rsidRPr="00DB6FFD">
        <w:rPr>
          <w:rFonts w:ascii="Times New Roman" w:hAnsi="Times New Roman" w:cs="Times New Roman"/>
          <w:sz w:val="28"/>
          <w:szCs w:val="28"/>
        </w:rPr>
        <w:t>11. При выполнении трудовых обязанностей педагогический работник не допускает: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1111"/>
      <w:bookmarkEnd w:id="29"/>
      <w:r w:rsidRPr="00DB6FFD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112"/>
      <w:bookmarkEnd w:id="30"/>
      <w:r w:rsidRPr="00DB6FFD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113"/>
      <w:bookmarkEnd w:id="31"/>
      <w:r w:rsidRPr="00DB6FFD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112"/>
      <w:bookmarkEnd w:id="32"/>
      <w:r w:rsidRPr="00DB6FFD">
        <w:rPr>
          <w:rFonts w:ascii="Times New Roman" w:hAnsi="Times New Roman" w:cs="Times New Roman"/>
          <w:sz w:val="28"/>
          <w:szCs w:val="28"/>
        </w:rPr>
        <w:lastRenderedPageBreak/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113"/>
      <w:bookmarkEnd w:id="33"/>
      <w:r w:rsidRPr="00DB6FFD">
        <w:rPr>
          <w:rFonts w:ascii="Times New Roman" w:hAnsi="Times New Roman" w:cs="Times New Roman"/>
          <w:sz w:val="28"/>
          <w:szCs w:val="28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114"/>
      <w:bookmarkEnd w:id="34"/>
      <w:r w:rsidRPr="00DB6FFD">
        <w:rPr>
          <w:rFonts w:ascii="Times New Roman" w:hAnsi="Times New Roman" w:cs="Times New Roman"/>
          <w:sz w:val="28"/>
          <w:szCs w:val="28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bookmarkEnd w:id="35"/>
    <w:p w:rsidR="004752B7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Педагогическим работникам в целях </w:t>
      </w:r>
      <w:r w:rsidRPr="00DB6FFD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6FFD">
        <w:rPr>
          <w:rFonts w:ascii="Times New Roman" w:hAnsi="Times New Roman" w:cs="Times New Roman"/>
          <w:sz w:val="28"/>
          <w:szCs w:val="28"/>
        </w:rPr>
        <w:t xml:space="preserve"> и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6FFD">
        <w:rPr>
          <w:rFonts w:ascii="Times New Roman" w:hAnsi="Times New Roman" w:cs="Times New Roman"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sz w:val="28"/>
          <w:szCs w:val="28"/>
        </w:rPr>
        <w:t xml:space="preserve"> следует:</w:t>
      </w:r>
    </w:p>
    <w:p w:rsidR="004752B7" w:rsidRPr="00DB6FFD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 xml:space="preserve">- сообщить непосредственному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DB6FFD">
        <w:rPr>
          <w:rFonts w:ascii="Times New Roman" w:hAnsi="Times New Roman" w:cs="Times New Roman"/>
          <w:sz w:val="28"/>
          <w:szCs w:val="28"/>
        </w:rPr>
        <w:t>или иному ответственному лицу о возможности возникновения либо возникшем у работника конфликте интересов.</w:t>
      </w:r>
    </w:p>
    <w:p w:rsidR="004752B7" w:rsidRPr="00DB6FFD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 xml:space="preserve">- при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B6FFD">
        <w:rPr>
          <w:rFonts w:ascii="Times New Roman" w:hAnsi="Times New Roman" w:cs="Times New Roman"/>
          <w:sz w:val="28"/>
          <w:szCs w:val="28"/>
        </w:rPr>
        <w:t>организации - без учета своих личных интересов, интересов своих родственников и друзей;</w:t>
      </w:r>
    </w:p>
    <w:p w:rsidR="004752B7" w:rsidRPr="00DB6FFD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4752B7" w:rsidRPr="004752B7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52B7">
        <w:rPr>
          <w:rFonts w:ascii="Times New Roman" w:hAnsi="Times New Roman" w:cs="Times New Roman"/>
          <w:sz w:val="28"/>
          <w:szCs w:val="28"/>
        </w:rPr>
        <w:t xml:space="preserve">- раскрывать возникший (реальный) или потенциальный </w:t>
      </w:r>
      <w:hyperlink w:anchor="sub_1027" w:history="1">
        <w:r w:rsidRPr="004752B7">
          <w:rPr>
            <w:rStyle w:val="a5"/>
            <w:rFonts w:ascii="Times New Roman" w:hAnsi="Times New Roman"/>
            <w:color w:val="auto"/>
            <w:sz w:val="28"/>
            <w:szCs w:val="28"/>
          </w:rPr>
          <w:t>конфликт интересов</w:t>
        </w:r>
      </w:hyperlink>
      <w:r w:rsidRPr="004752B7">
        <w:rPr>
          <w:rFonts w:ascii="Times New Roman" w:hAnsi="Times New Roman" w:cs="Times New Roman"/>
          <w:sz w:val="28"/>
          <w:szCs w:val="28"/>
        </w:rPr>
        <w:t>;</w:t>
      </w:r>
    </w:p>
    <w:p w:rsidR="004752B7" w:rsidRPr="00DB6FFD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2B7" w:rsidRPr="00DB6FFD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B6FF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752B7" w:rsidRPr="00DB6FFD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B6FF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752B7" w:rsidRPr="00DB6FFD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непосредственного руководителя/лицо, ответственное за реализацию </w:t>
      </w:r>
      <w:proofErr w:type="spellStart"/>
      <w:r w:rsidRPr="00DB6FF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B6FFD">
        <w:rPr>
          <w:rFonts w:ascii="Times New Roman" w:hAnsi="Times New Roman" w:cs="Times New Roman"/>
          <w:sz w:val="28"/>
          <w:szCs w:val="28"/>
        </w:rPr>
        <w:t xml:space="preserve"> политики/руководство организации о случаях склонения работника к совершению коррупционных правонарушений;</w:t>
      </w:r>
    </w:p>
    <w:p w:rsidR="004752B7" w:rsidRDefault="004752B7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6FFD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DB6FF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B6FFD">
        <w:rPr>
          <w:rFonts w:ascii="Times New Roman" w:hAnsi="Times New Roman" w:cs="Times New Roman"/>
          <w:sz w:val="28"/>
          <w:szCs w:val="28"/>
        </w:rPr>
        <w:t xml:space="preserve"> политики/руководство организации о ставшей известной работнику информации о случаях совершения коррупционных правонарушений другими работниками</w:t>
      </w:r>
      <w:r w:rsidR="00F86F5A">
        <w:rPr>
          <w:rFonts w:ascii="Times New Roman" w:hAnsi="Times New Roman" w:cs="Times New Roman"/>
          <w:sz w:val="28"/>
          <w:szCs w:val="28"/>
        </w:rPr>
        <w:t>.</w:t>
      </w:r>
    </w:p>
    <w:p w:rsidR="00F86F5A" w:rsidRPr="00DB6FFD" w:rsidRDefault="00F86F5A" w:rsidP="004752B7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B6FFD" w:rsidRPr="00DB6FFD" w:rsidRDefault="00DB6FFD" w:rsidP="00F86F5A">
      <w:pPr>
        <w:pStyle w:val="1"/>
        <w:ind w:left="-284" w:firstLine="568"/>
        <w:rPr>
          <w:rFonts w:ascii="Times New Roman" w:hAnsi="Times New Roman" w:cs="Times New Roman"/>
          <w:sz w:val="28"/>
          <w:szCs w:val="28"/>
        </w:rPr>
      </w:pPr>
      <w:bookmarkStart w:id="36" w:name="sub_2300"/>
      <w:r w:rsidRPr="00DB6FFD">
        <w:rPr>
          <w:rFonts w:ascii="Times New Roman" w:hAnsi="Times New Roman" w:cs="Times New Roman"/>
          <w:sz w:val="28"/>
          <w:szCs w:val="28"/>
        </w:rPr>
        <w:t>III. Ответственность за нарушение положений Кодекса</w:t>
      </w:r>
    </w:p>
    <w:bookmarkEnd w:id="36"/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115"/>
      <w:r w:rsidRPr="00DB6FFD">
        <w:rPr>
          <w:rFonts w:ascii="Times New Roman" w:hAnsi="Times New Roman" w:cs="Times New Roman"/>
          <w:sz w:val="28"/>
          <w:szCs w:val="28"/>
        </w:rPr>
        <w:t>1</w:t>
      </w:r>
      <w:r w:rsidR="00F86F5A">
        <w:rPr>
          <w:rFonts w:ascii="Times New Roman" w:hAnsi="Times New Roman" w:cs="Times New Roman"/>
          <w:sz w:val="28"/>
          <w:szCs w:val="28"/>
        </w:rPr>
        <w:t>6</w:t>
      </w:r>
      <w:r w:rsidRPr="00DB6FFD">
        <w:rPr>
          <w:rFonts w:ascii="Times New Roman" w:hAnsi="Times New Roman" w:cs="Times New Roman"/>
          <w:sz w:val="28"/>
          <w:szCs w:val="28"/>
        </w:rPr>
        <w:t>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DB6FFD" w:rsidRPr="00DB6FFD" w:rsidRDefault="00DB6FFD" w:rsidP="00DB6FF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116"/>
      <w:bookmarkEnd w:id="37"/>
      <w:r w:rsidRPr="00DB6FFD">
        <w:rPr>
          <w:rFonts w:ascii="Times New Roman" w:hAnsi="Times New Roman" w:cs="Times New Roman"/>
          <w:sz w:val="28"/>
          <w:szCs w:val="28"/>
        </w:rPr>
        <w:t>1</w:t>
      </w:r>
      <w:r w:rsidR="00F86F5A">
        <w:rPr>
          <w:rFonts w:ascii="Times New Roman" w:hAnsi="Times New Roman" w:cs="Times New Roman"/>
          <w:sz w:val="28"/>
          <w:szCs w:val="28"/>
        </w:rPr>
        <w:t>7</w:t>
      </w:r>
      <w:r w:rsidRPr="00DB6FFD">
        <w:rPr>
          <w:rFonts w:ascii="Times New Roman" w:hAnsi="Times New Roman" w:cs="Times New Roman"/>
          <w:sz w:val="28"/>
          <w:szCs w:val="28"/>
        </w:rPr>
        <w:t xml:space="preserve">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</w:t>
      </w:r>
      <w:r w:rsidRPr="00DB6FFD">
        <w:rPr>
          <w:rFonts w:ascii="Times New Roman" w:hAnsi="Times New Roman" w:cs="Times New Roman"/>
          <w:sz w:val="28"/>
          <w:szCs w:val="28"/>
        </w:rPr>
        <w:lastRenderedPageBreak/>
        <w:t>работников, добросовестно исполняющих трудовые обязанности.</w:t>
      </w:r>
    </w:p>
    <w:bookmarkEnd w:id="38"/>
    <w:p w:rsidR="00DB6FFD" w:rsidRDefault="00DB6FFD" w:rsidP="00DB6FFD"/>
    <w:p w:rsidR="00DB6FFD" w:rsidRDefault="00DB6FFD" w:rsidP="00603CAB">
      <w:pPr>
        <w:shd w:val="clear" w:color="auto" w:fill="FFFFFF"/>
        <w:spacing w:before="1272"/>
        <w:ind w:left="643" w:right="576" w:firstLine="1008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B6FFD" w:rsidRDefault="00DB6FFD" w:rsidP="00603CAB">
      <w:pPr>
        <w:shd w:val="clear" w:color="auto" w:fill="FFFFFF"/>
        <w:spacing w:before="1272"/>
        <w:ind w:left="643" w:right="576" w:firstLine="1008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sectPr w:rsidR="00DB6FFD" w:rsidSect="00603CAB">
      <w:pgSz w:w="11909" w:h="16834"/>
      <w:pgMar w:top="659" w:right="562" w:bottom="360" w:left="14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60D7A0"/>
    <w:lvl w:ilvl="0">
      <w:numFmt w:val="bullet"/>
      <w:lvlText w:val="*"/>
      <w:lvlJc w:val="left"/>
    </w:lvl>
  </w:abstractNum>
  <w:abstractNum w:abstractNumId="1">
    <w:nsid w:val="145D5AB6"/>
    <w:multiLevelType w:val="hybridMultilevel"/>
    <w:tmpl w:val="6DC2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5944"/>
    <w:multiLevelType w:val="hybridMultilevel"/>
    <w:tmpl w:val="942A7C54"/>
    <w:lvl w:ilvl="0" w:tplc="BD90E2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5F56"/>
    <w:multiLevelType w:val="singleLevel"/>
    <w:tmpl w:val="6848FB4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4A849C7"/>
    <w:multiLevelType w:val="multilevel"/>
    <w:tmpl w:val="ED58F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5">
    <w:nsid w:val="366E5DEF"/>
    <w:multiLevelType w:val="singleLevel"/>
    <w:tmpl w:val="ADAABD42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4A2A7C01"/>
    <w:multiLevelType w:val="hybridMultilevel"/>
    <w:tmpl w:val="1EACFD30"/>
    <w:lvl w:ilvl="0" w:tplc="E4E495B4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A56CA"/>
    <w:multiLevelType w:val="singleLevel"/>
    <w:tmpl w:val="BC9E806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68D5797B"/>
    <w:multiLevelType w:val="singleLevel"/>
    <w:tmpl w:val="71367F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6CC515C7"/>
    <w:multiLevelType w:val="hybridMultilevel"/>
    <w:tmpl w:val="942A7C54"/>
    <w:lvl w:ilvl="0" w:tplc="BD90E2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8378F"/>
    <w:multiLevelType w:val="singleLevel"/>
    <w:tmpl w:val="31DC149E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2981"/>
    <w:rsid w:val="00010E7E"/>
    <w:rsid w:val="000155C5"/>
    <w:rsid w:val="00047504"/>
    <w:rsid w:val="00054E8B"/>
    <w:rsid w:val="00071AAA"/>
    <w:rsid w:val="00083EA1"/>
    <w:rsid w:val="00095D93"/>
    <w:rsid w:val="000973DE"/>
    <w:rsid w:val="000F4A40"/>
    <w:rsid w:val="000F4B7E"/>
    <w:rsid w:val="00105107"/>
    <w:rsid w:val="001570CE"/>
    <w:rsid w:val="001659E4"/>
    <w:rsid w:val="001B62D0"/>
    <w:rsid w:val="001C66CA"/>
    <w:rsid w:val="00243FEE"/>
    <w:rsid w:val="0034636F"/>
    <w:rsid w:val="0036352E"/>
    <w:rsid w:val="00385F76"/>
    <w:rsid w:val="003A456C"/>
    <w:rsid w:val="003D509B"/>
    <w:rsid w:val="003E4CFF"/>
    <w:rsid w:val="003F38D0"/>
    <w:rsid w:val="00405BCF"/>
    <w:rsid w:val="00452F00"/>
    <w:rsid w:val="00456AF4"/>
    <w:rsid w:val="00467E6A"/>
    <w:rsid w:val="004752B7"/>
    <w:rsid w:val="00485405"/>
    <w:rsid w:val="004B1C58"/>
    <w:rsid w:val="004C7009"/>
    <w:rsid w:val="005028A2"/>
    <w:rsid w:val="00526018"/>
    <w:rsid w:val="00552178"/>
    <w:rsid w:val="00565E8B"/>
    <w:rsid w:val="0056752E"/>
    <w:rsid w:val="005A5EE6"/>
    <w:rsid w:val="005E531D"/>
    <w:rsid w:val="00603CAB"/>
    <w:rsid w:val="00614789"/>
    <w:rsid w:val="00615173"/>
    <w:rsid w:val="00632A9D"/>
    <w:rsid w:val="00677F78"/>
    <w:rsid w:val="006A4598"/>
    <w:rsid w:val="0073555F"/>
    <w:rsid w:val="00777977"/>
    <w:rsid w:val="007C67E1"/>
    <w:rsid w:val="007D00F4"/>
    <w:rsid w:val="00822D6C"/>
    <w:rsid w:val="0087113E"/>
    <w:rsid w:val="008E1BD6"/>
    <w:rsid w:val="009257B3"/>
    <w:rsid w:val="00935837"/>
    <w:rsid w:val="009B2981"/>
    <w:rsid w:val="009C13BB"/>
    <w:rsid w:val="009E6D1E"/>
    <w:rsid w:val="00A01D3E"/>
    <w:rsid w:val="00A84FEA"/>
    <w:rsid w:val="00A960E2"/>
    <w:rsid w:val="00AA715C"/>
    <w:rsid w:val="00AD5F86"/>
    <w:rsid w:val="00AF5679"/>
    <w:rsid w:val="00B17FEE"/>
    <w:rsid w:val="00B4403D"/>
    <w:rsid w:val="00B73635"/>
    <w:rsid w:val="00BE140B"/>
    <w:rsid w:val="00BF5C5E"/>
    <w:rsid w:val="00C04E09"/>
    <w:rsid w:val="00CA0A3B"/>
    <w:rsid w:val="00CB20C3"/>
    <w:rsid w:val="00CE6087"/>
    <w:rsid w:val="00CF2F73"/>
    <w:rsid w:val="00D15FB1"/>
    <w:rsid w:val="00D22D0A"/>
    <w:rsid w:val="00D45669"/>
    <w:rsid w:val="00D52625"/>
    <w:rsid w:val="00DB6FFD"/>
    <w:rsid w:val="00E01CB2"/>
    <w:rsid w:val="00EF1BA7"/>
    <w:rsid w:val="00EF34C3"/>
    <w:rsid w:val="00F375DE"/>
    <w:rsid w:val="00F51C36"/>
    <w:rsid w:val="00F5618A"/>
    <w:rsid w:val="00F578C3"/>
    <w:rsid w:val="00F8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B6FF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76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677F78"/>
    <w:pPr>
      <w:widowControl/>
      <w:jc w:val="both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6FFD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B6FFD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DB6F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50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5" Type="http://schemas.openxmlformats.org/officeDocument/2006/relationships/hyperlink" Target="garantF1://10003000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&lt;4D6963726F736F667420576F7264202D202BCFCBC0CD20CCC5D0CECFD0C8DFD2C8C920C3C1C4CED320373220EFEE20EFF0EEF2E8E2EEE4E5E9F1F2E2E8FE20EAEEF0F0F3EFF6E8E820E220C3C1C4CED320E4E5F2F1EAE8E920F1E0E4&gt;</vt:lpstr>
    </vt:vector>
  </TitlesOfParts>
  <Company/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&lt;4D6963726F736F667420576F7264202D202BCFCBC0CD20CCC5D0CECFD0C8DFD2C8C920C3C1C4CED320373220EFEE20EFF0EEF2E8E2EEE4E5E9F1F2E2E8FE20EAEEF0F0F3EFF6E8E820E220C3C1C4CED320E4E5F2F1EAE8E920F1E0E4&gt;</dc:title>
  <dc:creator>Admin</dc:creator>
  <cp:lastModifiedBy>1</cp:lastModifiedBy>
  <cp:revision>31</cp:revision>
  <cp:lastPrinted>2014-10-20T10:01:00Z</cp:lastPrinted>
  <dcterms:created xsi:type="dcterms:W3CDTF">2014-10-17T09:59:00Z</dcterms:created>
  <dcterms:modified xsi:type="dcterms:W3CDTF">2014-10-20T10:07:00Z</dcterms:modified>
</cp:coreProperties>
</file>